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5EE2" w14:textId="2D5CEEDF" w:rsidR="005316BE" w:rsidRDefault="00975017" w:rsidP="005316BE">
      <w:pPr>
        <w:ind w:right="-694"/>
        <w:jc w:val="both"/>
        <w:rPr>
          <w:b/>
          <w:bCs/>
          <w:sz w:val="28"/>
          <w:szCs w:val="28"/>
          <w:lang w:val="mk-MK"/>
        </w:rPr>
      </w:pPr>
      <w:r>
        <w:rPr>
          <w:b/>
          <w:bCs/>
          <w:sz w:val="28"/>
          <w:szCs w:val="28"/>
          <w:lang w:val="mk-MK"/>
        </w:rPr>
        <w:t xml:space="preserve"> </w:t>
      </w:r>
      <w:r w:rsidR="005316BE">
        <w:rPr>
          <w:b/>
          <w:bCs/>
          <w:sz w:val="28"/>
          <w:szCs w:val="28"/>
          <w:lang w:val="mk-MK"/>
        </w:rPr>
        <w:t>СОВЕТ НА ОПШТИНАТА БИТОЛА</w:t>
      </w:r>
    </w:p>
    <w:p w14:paraId="5D79CECE" w14:textId="6EC8FCC5" w:rsidR="005316BE" w:rsidRDefault="005316BE" w:rsidP="005316BE">
      <w:pPr>
        <w:ind w:right="-694" w:firstLine="720"/>
        <w:jc w:val="both"/>
        <w:rPr>
          <w:b/>
          <w:bCs/>
          <w:lang w:val="mk-MK"/>
        </w:rPr>
      </w:pPr>
      <w:r>
        <w:rPr>
          <w:b/>
          <w:bCs/>
          <w:lang w:val="mk-MK"/>
        </w:rPr>
        <w:t>Бр. 0</w:t>
      </w:r>
      <w:r>
        <w:rPr>
          <w:b/>
          <w:bCs/>
        </w:rPr>
        <w:t>9</w:t>
      </w:r>
      <w:r>
        <w:rPr>
          <w:b/>
          <w:bCs/>
          <w:lang w:val="mk-MK"/>
        </w:rPr>
        <w:t>-</w:t>
      </w:r>
      <w:r w:rsidR="00F61205">
        <w:rPr>
          <w:b/>
          <w:bCs/>
          <w:lang w:val="mk-MK"/>
        </w:rPr>
        <w:t>147</w:t>
      </w:r>
      <w:r>
        <w:rPr>
          <w:b/>
          <w:bCs/>
        </w:rPr>
        <w:t xml:space="preserve">/1  </w:t>
      </w:r>
    </w:p>
    <w:p w14:paraId="24FF9259" w14:textId="5B3A1156" w:rsidR="005316BE" w:rsidRPr="00407B95" w:rsidRDefault="008E7F94" w:rsidP="00407B95">
      <w:pPr>
        <w:ind w:right="-694" w:firstLine="720"/>
        <w:jc w:val="both"/>
        <w:rPr>
          <w:b/>
          <w:bCs/>
        </w:rPr>
      </w:pPr>
      <w:r>
        <w:rPr>
          <w:b/>
          <w:bCs/>
          <w:lang w:val="mk-MK"/>
        </w:rPr>
        <w:t>0</w:t>
      </w:r>
      <w:r w:rsidR="00F61205">
        <w:rPr>
          <w:b/>
          <w:bCs/>
          <w:lang w:val="mk-MK"/>
        </w:rPr>
        <w:t>2</w:t>
      </w:r>
      <w:r w:rsidR="005316BE">
        <w:rPr>
          <w:b/>
          <w:bCs/>
          <w:lang w:val="mk-MK"/>
        </w:rPr>
        <w:t>.</w:t>
      </w:r>
      <w:r>
        <w:rPr>
          <w:b/>
          <w:bCs/>
          <w:lang w:val="mk-MK"/>
        </w:rPr>
        <w:t>11</w:t>
      </w:r>
      <w:r w:rsidR="005316BE">
        <w:rPr>
          <w:b/>
          <w:bCs/>
        </w:rPr>
        <w:t>.</w:t>
      </w:r>
      <w:r w:rsidR="005316BE">
        <w:rPr>
          <w:b/>
          <w:bCs/>
          <w:lang w:val="mk-MK"/>
        </w:rPr>
        <w:t>20</w:t>
      </w:r>
      <w:r w:rsidR="005316BE">
        <w:rPr>
          <w:b/>
          <w:bCs/>
        </w:rPr>
        <w:t>23</w:t>
      </w:r>
      <w:r w:rsidR="005316BE">
        <w:rPr>
          <w:b/>
          <w:bCs/>
          <w:lang w:val="mk-MK"/>
        </w:rPr>
        <w:t xml:space="preserve"> год.</w:t>
      </w:r>
    </w:p>
    <w:p w14:paraId="7B9E2E2E" w14:textId="77777777" w:rsidR="005316BE" w:rsidRDefault="005316BE" w:rsidP="005316BE">
      <w:pPr>
        <w:ind w:right="-694" w:firstLine="720"/>
        <w:jc w:val="both"/>
        <w:rPr>
          <w:b/>
          <w:bCs/>
          <w:lang w:val="mk-MK"/>
        </w:rPr>
      </w:pPr>
      <w:r>
        <w:rPr>
          <w:b/>
          <w:bCs/>
          <w:lang w:val="mk-MK"/>
        </w:rPr>
        <w:t xml:space="preserve"> Б и т о л а</w:t>
      </w:r>
    </w:p>
    <w:p w14:paraId="7E5E9058" w14:textId="77777777" w:rsidR="005316BE" w:rsidRDefault="005316BE" w:rsidP="005316BE">
      <w:pPr>
        <w:ind w:right="56" w:firstLine="720"/>
        <w:jc w:val="both"/>
        <w:rPr>
          <w:lang w:val="mk-MK"/>
        </w:rPr>
      </w:pPr>
    </w:p>
    <w:p w14:paraId="504E5DD5" w14:textId="414E9A16" w:rsidR="005316BE" w:rsidRPr="00673916" w:rsidRDefault="005316BE" w:rsidP="00673916">
      <w:pPr>
        <w:ind w:right="56" w:firstLine="720"/>
        <w:jc w:val="both"/>
        <w:rPr>
          <w:sz w:val="22"/>
          <w:szCs w:val="22"/>
        </w:rPr>
      </w:pPr>
      <w:r>
        <w:rPr>
          <w:lang w:val="mk-MK"/>
        </w:rPr>
        <w:t>Врз основа на член 26 став 2 од Статутот на Општината Битола („Службен гласник на Општината Битола" бр.10/05, 17/08</w:t>
      </w:r>
      <w:r>
        <w:t>,</w:t>
      </w:r>
      <w:r>
        <w:rPr>
          <w:lang w:val="mk-MK"/>
        </w:rPr>
        <w:t xml:space="preserve"> 08/19, 14/20, 19/20 и 5/21) и член 56 од Деловникот на Советот на Општината Битола („Службен гласник на Општината Битола" бр.15/05 и 20/20),  ја</w:t>
      </w:r>
      <w:r>
        <w:rPr>
          <w:b/>
          <w:bCs/>
          <w:lang w:val="mk-MK"/>
        </w:rPr>
        <w:tab/>
      </w:r>
      <w:r>
        <w:rPr>
          <w:b/>
          <w:bCs/>
          <w:lang w:val="mk-MK"/>
        </w:rPr>
        <w:tab/>
      </w:r>
    </w:p>
    <w:p w14:paraId="6972993B" w14:textId="77777777" w:rsidR="005316BE" w:rsidRDefault="005316BE" w:rsidP="005316BE">
      <w:pPr>
        <w:ind w:right="-694"/>
        <w:jc w:val="center"/>
        <w:rPr>
          <w:b/>
          <w:bCs/>
          <w:lang w:val="mk-MK"/>
        </w:rPr>
      </w:pPr>
      <w:r>
        <w:rPr>
          <w:b/>
          <w:bCs/>
          <w:lang w:val="mk-MK"/>
        </w:rPr>
        <w:t>С В И К У В А М</w:t>
      </w:r>
    </w:p>
    <w:p w14:paraId="6C6D5901" w14:textId="77777777" w:rsidR="005316BE" w:rsidRDefault="005316BE" w:rsidP="005316BE">
      <w:pPr>
        <w:ind w:firstLine="720"/>
        <w:jc w:val="both"/>
        <w:rPr>
          <w:b/>
          <w:lang w:val="mk-MK"/>
        </w:rPr>
      </w:pPr>
    </w:p>
    <w:p w14:paraId="39FC5CC5" w14:textId="77F168CC" w:rsidR="005316BE" w:rsidRDefault="009E5649" w:rsidP="005316BE">
      <w:pPr>
        <w:ind w:firstLine="720"/>
        <w:jc w:val="both"/>
        <w:rPr>
          <w:b/>
          <w:lang w:val="mk-MK"/>
        </w:rPr>
      </w:pPr>
      <w:r>
        <w:rPr>
          <w:b/>
        </w:rPr>
        <w:t>3</w:t>
      </w:r>
      <w:r w:rsidR="002E383D">
        <w:rPr>
          <w:b/>
          <w:lang w:val="mk-MK"/>
        </w:rPr>
        <w:t>3</w:t>
      </w:r>
      <w:r w:rsidR="005316BE">
        <w:rPr>
          <w:b/>
          <w:lang w:val="mk-MK"/>
        </w:rPr>
        <w:t xml:space="preserve">-та </w:t>
      </w:r>
      <w:r w:rsidR="005316BE">
        <w:rPr>
          <w:lang w:val="mk-MK"/>
        </w:rPr>
        <w:t xml:space="preserve">седница на Советот на Општината Битола за ден </w:t>
      </w:r>
      <w:r w:rsidR="008E7F94">
        <w:rPr>
          <w:lang w:val="mk-MK"/>
        </w:rPr>
        <w:t>09</w:t>
      </w:r>
      <w:r w:rsidR="005316BE">
        <w:rPr>
          <w:lang w:val="mk-MK"/>
        </w:rPr>
        <w:t>.</w:t>
      </w:r>
      <w:r w:rsidR="008E7F94">
        <w:rPr>
          <w:lang w:val="mk-MK"/>
        </w:rPr>
        <w:t>11</w:t>
      </w:r>
      <w:r w:rsidR="005316BE">
        <w:t>.</w:t>
      </w:r>
      <w:r w:rsidR="005316BE">
        <w:rPr>
          <w:lang w:val="mk-MK"/>
        </w:rPr>
        <w:t>20</w:t>
      </w:r>
      <w:r w:rsidR="005316BE">
        <w:t>23</w:t>
      </w:r>
      <w:r w:rsidR="005316BE">
        <w:rPr>
          <w:lang w:val="mk-MK"/>
        </w:rPr>
        <w:t xml:space="preserve"> година (</w:t>
      </w:r>
      <w:r w:rsidR="008E7F94">
        <w:rPr>
          <w:lang w:val="mk-MK"/>
        </w:rPr>
        <w:t>четврток</w:t>
      </w:r>
      <w:r w:rsidR="005316BE">
        <w:rPr>
          <w:lang w:val="mk-MK"/>
        </w:rPr>
        <w:t xml:space="preserve">) со почеток во </w:t>
      </w:r>
      <w:r w:rsidR="008E7F94">
        <w:rPr>
          <w:lang w:val="mk-MK"/>
        </w:rPr>
        <w:t>10:</w:t>
      </w:r>
      <w:r w:rsidR="000E2E6B">
        <w:rPr>
          <w:lang w:val="mk-MK"/>
        </w:rPr>
        <w:t>00</w:t>
      </w:r>
      <w:r w:rsidR="005316BE">
        <w:rPr>
          <w:lang w:val="mk-MK"/>
        </w:rPr>
        <w:t xml:space="preserve"> часот.</w:t>
      </w:r>
    </w:p>
    <w:p w14:paraId="217FD081" w14:textId="77777777" w:rsidR="005316BE" w:rsidRDefault="005316BE" w:rsidP="005316BE">
      <w:pPr>
        <w:ind w:right="-694" w:firstLine="720"/>
        <w:jc w:val="both"/>
        <w:rPr>
          <w:color w:val="FF0000"/>
          <w:sz w:val="22"/>
          <w:szCs w:val="22"/>
          <w:lang w:val="mk-MK"/>
        </w:rPr>
      </w:pPr>
    </w:p>
    <w:p w14:paraId="11A32A19" w14:textId="3CE7FFD2" w:rsidR="005316BE" w:rsidRPr="00673916" w:rsidRDefault="005316BE" w:rsidP="00673916">
      <w:pPr>
        <w:ind w:firstLine="720"/>
        <w:jc w:val="both"/>
        <w:rPr>
          <w:sz w:val="22"/>
          <w:szCs w:val="22"/>
        </w:rPr>
      </w:pPr>
      <w:r>
        <w:rPr>
          <w:color w:val="000000"/>
          <w:lang w:val="mk-MK"/>
        </w:rPr>
        <w:t xml:space="preserve">Седницата ќе се одржи во салата за седници на Советот на Општината Битола, со предлог на следниот        </w:t>
      </w:r>
    </w:p>
    <w:p w14:paraId="4C16C3D3" w14:textId="77777777" w:rsidR="00836473" w:rsidRDefault="00836473" w:rsidP="005316BE">
      <w:pPr>
        <w:ind w:left="2880" w:right="-694" w:firstLine="720"/>
        <w:rPr>
          <w:b/>
          <w:bCs/>
          <w:lang w:val="mk-MK"/>
        </w:rPr>
      </w:pPr>
    </w:p>
    <w:p w14:paraId="3B92C26C" w14:textId="21015B42" w:rsidR="005316BE" w:rsidRDefault="005316BE" w:rsidP="005316BE">
      <w:pPr>
        <w:ind w:left="2880" w:right="-694" w:firstLine="720"/>
        <w:rPr>
          <w:b/>
          <w:bCs/>
          <w:lang w:val="mk-MK"/>
        </w:rPr>
      </w:pPr>
      <w:r>
        <w:rPr>
          <w:b/>
          <w:bCs/>
          <w:lang w:val="mk-MK"/>
        </w:rPr>
        <w:t xml:space="preserve"> Д Н Е В Е Н    Р Е Д</w:t>
      </w:r>
    </w:p>
    <w:p w14:paraId="08396BB3" w14:textId="77777777" w:rsidR="005316BE" w:rsidRDefault="005316BE" w:rsidP="005316BE">
      <w:pPr>
        <w:ind w:left="2160" w:right="-694" w:firstLine="720"/>
        <w:rPr>
          <w:b/>
          <w:bCs/>
          <w:lang w:val="mk-MK"/>
        </w:rPr>
      </w:pPr>
      <w:r>
        <w:rPr>
          <w:b/>
          <w:bCs/>
          <w:lang w:val="mk-MK"/>
        </w:rPr>
        <w:tab/>
      </w:r>
    </w:p>
    <w:p w14:paraId="1FEFA1ED" w14:textId="5B50D228" w:rsidR="00D519F8" w:rsidRDefault="00D519F8" w:rsidP="002E383D">
      <w:pPr>
        <w:ind w:right="4"/>
        <w:jc w:val="both"/>
      </w:pPr>
    </w:p>
    <w:p w14:paraId="7F0E16FC" w14:textId="25EA32B8" w:rsidR="002E383D" w:rsidRPr="001D1A97" w:rsidRDefault="002E383D" w:rsidP="0011509B">
      <w:pPr>
        <w:pStyle w:val="ListParagraph"/>
        <w:numPr>
          <w:ilvl w:val="0"/>
          <w:numId w:val="1"/>
        </w:numPr>
        <w:ind w:right="4"/>
        <w:jc w:val="both"/>
      </w:pPr>
      <w:r w:rsidRPr="00972D7B">
        <w:rPr>
          <w:lang w:val="mk-MK"/>
        </w:rPr>
        <w:t>Измени и дополнување на Буџетот на Општина Битола за 2023 година.</w:t>
      </w:r>
    </w:p>
    <w:p w14:paraId="48A44947" w14:textId="2F1651DA" w:rsidR="001D1A97" w:rsidRDefault="001D1A97" w:rsidP="001D1A97">
      <w:pPr>
        <w:numPr>
          <w:ilvl w:val="0"/>
          <w:numId w:val="1"/>
        </w:numPr>
        <w:ind w:right="-334"/>
        <w:jc w:val="both"/>
        <w:rPr>
          <w:lang w:val="mk-MK"/>
        </w:rPr>
      </w:pPr>
      <w:r>
        <w:rPr>
          <w:lang w:val="mk-MK"/>
        </w:rPr>
        <w:t>Квартален извештај за извршување на Буџетот на Општина Битола за третиот квартал од 2023 година.</w:t>
      </w:r>
    </w:p>
    <w:p w14:paraId="19D9A0C9" w14:textId="71D555AF" w:rsidR="001D1A97" w:rsidRDefault="001D1A97" w:rsidP="001D1A97">
      <w:pPr>
        <w:numPr>
          <w:ilvl w:val="0"/>
          <w:numId w:val="1"/>
        </w:numPr>
        <w:ind w:right="-334"/>
        <w:jc w:val="both"/>
        <w:rPr>
          <w:lang w:val="mk-MK"/>
        </w:rPr>
      </w:pPr>
      <w:r>
        <w:rPr>
          <w:lang w:val="mk-MK"/>
        </w:rPr>
        <w:t>Програма за измена и дополнување на Програмата за развојни планови на Општина Битола за 2023-2025 година.</w:t>
      </w:r>
    </w:p>
    <w:p w14:paraId="09E23F31" w14:textId="20450D4B" w:rsidR="001D1A97" w:rsidRDefault="001D1A97" w:rsidP="001D1A97">
      <w:pPr>
        <w:numPr>
          <w:ilvl w:val="0"/>
          <w:numId w:val="1"/>
        </w:numPr>
        <w:ind w:right="-334"/>
        <w:jc w:val="both"/>
        <w:rPr>
          <w:lang w:val="mk-MK"/>
        </w:rPr>
      </w:pPr>
      <w:r>
        <w:rPr>
          <w:lang w:val="mk-MK"/>
        </w:rPr>
        <w:t>Програма за развојни планови на Општина Битола за 2024-2026 година.</w:t>
      </w:r>
    </w:p>
    <w:p w14:paraId="6E1060AF" w14:textId="4E68CA88" w:rsidR="00573818" w:rsidRPr="00573818" w:rsidRDefault="00573818" w:rsidP="00573818">
      <w:pPr>
        <w:numPr>
          <w:ilvl w:val="0"/>
          <w:numId w:val="1"/>
        </w:numPr>
        <w:ind w:right="56"/>
        <w:contextualSpacing/>
        <w:jc w:val="both"/>
        <w:rPr>
          <w:lang w:val="mk-MK"/>
        </w:rPr>
      </w:pPr>
      <w:r w:rsidRPr="00AE01B9">
        <w:rPr>
          <w:lang w:val="mk-MK"/>
        </w:rPr>
        <w:t>Програма за организирање и функционирање на зимска служба на подрачјето на Општина Битола за сезона 202</w:t>
      </w:r>
      <w:r>
        <w:rPr>
          <w:lang w:val="mk-MK"/>
        </w:rPr>
        <w:t>3</w:t>
      </w:r>
      <w:r w:rsidRPr="00AE01B9">
        <w:rPr>
          <w:lang w:val="mk-MK"/>
        </w:rPr>
        <w:t>/202</w:t>
      </w:r>
      <w:r>
        <w:rPr>
          <w:lang w:val="mk-MK"/>
        </w:rPr>
        <w:t>4</w:t>
      </w:r>
      <w:r w:rsidRPr="00AE01B9">
        <w:rPr>
          <w:lang w:val="mk-MK"/>
        </w:rPr>
        <w:t xml:space="preserve"> година.</w:t>
      </w:r>
    </w:p>
    <w:p w14:paraId="7BB2D62C" w14:textId="50C3FA6F" w:rsidR="0090054A" w:rsidRDefault="0090054A" w:rsidP="001D1A97">
      <w:pPr>
        <w:numPr>
          <w:ilvl w:val="0"/>
          <w:numId w:val="1"/>
        </w:numPr>
        <w:ind w:right="-334"/>
        <w:jc w:val="both"/>
        <w:rPr>
          <w:lang w:val="mk-MK"/>
        </w:rPr>
      </w:pPr>
      <w:r>
        <w:rPr>
          <w:lang w:val="mk-MK"/>
        </w:rPr>
        <w:t xml:space="preserve">Програма за измена и дополнување на Програмата за животна средина </w:t>
      </w:r>
      <w:r w:rsidR="00573818">
        <w:rPr>
          <w:lang w:val="mk-MK"/>
        </w:rPr>
        <w:t xml:space="preserve">на Општина Битола </w:t>
      </w:r>
      <w:r>
        <w:rPr>
          <w:lang w:val="mk-MK"/>
        </w:rPr>
        <w:t>за 2023 година.</w:t>
      </w:r>
    </w:p>
    <w:p w14:paraId="50EF354C" w14:textId="191D51BF" w:rsidR="009A5743" w:rsidRPr="006C0541" w:rsidRDefault="009A5743" w:rsidP="009A5743">
      <w:pPr>
        <w:pStyle w:val="ListParagraph"/>
        <w:numPr>
          <w:ilvl w:val="0"/>
          <w:numId w:val="1"/>
        </w:numPr>
        <w:ind w:right="4"/>
        <w:jc w:val="both"/>
      </w:pPr>
      <w:r w:rsidRPr="00972D7B">
        <w:rPr>
          <w:lang w:val="mk-MK"/>
        </w:rPr>
        <w:t>Програма за енергетска ефикасност</w:t>
      </w:r>
      <w:r>
        <w:rPr>
          <w:lang w:val="mk-MK"/>
        </w:rPr>
        <w:t xml:space="preserve"> на Општина Битола</w:t>
      </w:r>
      <w:r w:rsidRPr="00972D7B">
        <w:rPr>
          <w:lang w:val="mk-MK"/>
        </w:rPr>
        <w:t xml:space="preserve"> за период 2024-2026</w:t>
      </w:r>
      <w:r>
        <w:rPr>
          <w:lang w:val="mk-MK"/>
        </w:rPr>
        <w:t>.</w:t>
      </w:r>
    </w:p>
    <w:p w14:paraId="14424A0F" w14:textId="7D077F09" w:rsidR="006C0541" w:rsidRPr="001A452A" w:rsidRDefault="006C0541" w:rsidP="009A5743">
      <w:pPr>
        <w:pStyle w:val="ListParagraph"/>
        <w:numPr>
          <w:ilvl w:val="0"/>
          <w:numId w:val="1"/>
        </w:numPr>
        <w:ind w:right="4"/>
        <w:jc w:val="both"/>
      </w:pPr>
      <w:r>
        <w:rPr>
          <w:lang w:val="mk-MK"/>
        </w:rPr>
        <w:t>Програма за измена и дополнување на Програмата за образование во Општина Битола за 2023 година.</w:t>
      </w:r>
    </w:p>
    <w:p w14:paraId="5E5620A7" w14:textId="24406C65" w:rsidR="001A452A" w:rsidRPr="00573818" w:rsidRDefault="001A452A" w:rsidP="009A5743">
      <w:pPr>
        <w:pStyle w:val="ListParagraph"/>
        <w:numPr>
          <w:ilvl w:val="0"/>
          <w:numId w:val="1"/>
        </w:numPr>
        <w:ind w:right="4"/>
        <w:jc w:val="both"/>
      </w:pPr>
      <w:proofErr w:type="spellStart"/>
      <w:r>
        <w:t>Пр</w:t>
      </w:r>
      <w:proofErr w:type="spellEnd"/>
      <w:r>
        <w:rPr>
          <w:lang w:val="mk-MK"/>
        </w:rPr>
        <w:t>ограма</w:t>
      </w:r>
      <w:r>
        <w:t xml:space="preserve"> </w:t>
      </w:r>
      <w:proofErr w:type="spellStart"/>
      <w:r>
        <w:t>за</w:t>
      </w:r>
      <w:proofErr w:type="spellEnd"/>
      <w:r>
        <w:t xml:space="preserve"> </w:t>
      </w:r>
      <w:proofErr w:type="spellStart"/>
      <w:r>
        <w:t>измена</w:t>
      </w:r>
      <w:proofErr w:type="spellEnd"/>
      <w:r>
        <w:t xml:space="preserve"> и </w:t>
      </w:r>
      <w:proofErr w:type="spellStart"/>
      <w:r>
        <w:t>дополнување</w:t>
      </w:r>
      <w:proofErr w:type="spellEnd"/>
      <w:r>
        <w:t xml:space="preserve"> </w:t>
      </w:r>
      <w:proofErr w:type="spellStart"/>
      <w:r>
        <w:t>на</w:t>
      </w:r>
      <w:proofErr w:type="spellEnd"/>
      <w:r>
        <w:t xml:space="preserve"> </w:t>
      </w:r>
      <w:proofErr w:type="spellStart"/>
      <w:r>
        <w:t>Програмата</w:t>
      </w:r>
      <w:proofErr w:type="spellEnd"/>
      <w:r>
        <w:t xml:space="preserve"> </w:t>
      </w:r>
      <w:proofErr w:type="spellStart"/>
      <w:r>
        <w:t>на</w:t>
      </w:r>
      <w:proofErr w:type="spellEnd"/>
      <w:r>
        <w:t xml:space="preserve"> </w:t>
      </w:r>
      <w:proofErr w:type="spellStart"/>
      <w:r>
        <w:t>финансирање</w:t>
      </w:r>
      <w:proofErr w:type="spellEnd"/>
      <w:r>
        <w:t xml:space="preserve"> и </w:t>
      </w:r>
      <w:proofErr w:type="spellStart"/>
      <w:r>
        <w:t>изработка</w:t>
      </w:r>
      <w:proofErr w:type="spellEnd"/>
      <w:r>
        <w:t xml:space="preserve"> </w:t>
      </w:r>
      <w:proofErr w:type="spellStart"/>
      <w:r>
        <w:t>на</w:t>
      </w:r>
      <w:proofErr w:type="spellEnd"/>
      <w:r>
        <w:t xml:space="preserve"> </w:t>
      </w:r>
      <w:proofErr w:type="spellStart"/>
      <w:r>
        <w:t>урбанистички</w:t>
      </w:r>
      <w:proofErr w:type="spellEnd"/>
      <w:r>
        <w:t xml:space="preserve"> </w:t>
      </w:r>
      <w:proofErr w:type="spellStart"/>
      <w:r>
        <w:t>планови</w:t>
      </w:r>
      <w:proofErr w:type="spellEnd"/>
      <w:r>
        <w:t xml:space="preserve"> </w:t>
      </w:r>
      <w:proofErr w:type="spellStart"/>
      <w:r>
        <w:t>на</w:t>
      </w:r>
      <w:proofErr w:type="spellEnd"/>
      <w:r>
        <w:t xml:space="preserve"> </w:t>
      </w:r>
      <w:proofErr w:type="spellStart"/>
      <w:r>
        <w:t>подрачјето</w:t>
      </w:r>
      <w:proofErr w:type="spellEnd"/>
      <w:r>
        <w:t xml:space="preserve"> </w:t>
      </w:r>
      <w:proofErr w:type="spellStart"/>
      <w:r>
        <w:t>на</w:t>
      </w:r>
      <w:proofErr w:type="spellEnd"/>
      <w:r>
        <w:t xml:space="preserve"> </w:t>
      </w:r>
      <w:proofErr w:type="spellStart"/>
      <w:r>
        <w:t>Општина</w:t>
      </w:r>
      <w:proofErr w:type="spellEnd"/>
      <w:r>
        <w:t xml:space="preserve"> </w:t>
      </w:r>
      <w:proofErr w:type="spellStart"/>
      <w:r>
        <w:t>Битола</w:t>
      </w:r>
      <w:proofErr w:type="spellEnd"/>
      <w:r>
        <w:t xml:space="preserve"> </w:t>
      </w:r>
      <w:proofErr w:type="spellStart"/>
      <w:r>
        <w:t>за</w:t>
      </w:r>
      <w:proofErr w:type="spellEnd"/>
      <w:r>
        <w:t xml:space="preserve"> 2023 </w:t>
      </w:r>
      <w:proofErr w:type="spellStart"/>
      <w:r>
        <w:t>год</w:t>
      </w:r>
      <w:proofErr w:type="spellEnd"/>
      <w:r>
        <w:t>.</w:t>
      </w:r>
    </w:p>
    <w:p w14:paraId="2BAF91E6" w14:textId="68E64EAE" w:rsidR="00573818" w:rsidRPr="00573818" w:rsidRDefault="00573818" w:rsidP="00573818">
      <w:pPr>
        <w:pStyle w:val="ListParagraph"/>
        <w:numPr>
          <w:ilvl w:val="0"/>
          <w:numId w:val="1"/>
        </w:numPr>
        <w:tabs>
          <w:tab w:val="left" w:pos="392"/>
        </w:tabs>
        <w:ind w:right="165"/>
        <w:jc w:val="both"/>
        <w:rPr>
          <w:lang w:val="mk-MK"/>
        </w:rPr>
      </w:pPr>
      <w:r w:rsidRPr="00972D7B">
        <w:rPr>
          <w:lang w:val="mk-MK"/>
        </w:rPr>
        <w:t>Програма за измена и дополнување на Програма за субвенционирање на јавните комунални претпријатија за 2023 година.</w:t>
      </w:r>
    </w:p>
    <w:p w14:paraId="46214EBF" w14:textId="5CBF00D2" w:rsidR="00573818" w:rsidRPr="00755AF7" w:rsidRDefault="00573818" w:rsidP="00573818">
      <w:pPr>
        <w:pStyle w:val="ListParagraph"/>
        <w:numPr>
          <w:ilvl w:val="0"/>
          <w:numId w:val="1"/>
        </w:numPr>
        <w:ind w:right="4"/>
        <w:jc w:val="both"/>
      </w:pPr>
      <w:r>
        <w:rPr>
          <w:lang w:val="mk-MK"/>
        </w:rPr>
        <w:t>Програма за измена и дополнување на Финансова програма за одржување на јавните зелени површини на територијата на Општина Битола за 2023 година</w:t>
      </w:r>
      <w:r w:rsidR="00200D5B">
        <w:rPr>
          <w:lang w:val="mk-MK"/>
        </w:rPr>
        <w:t xml:space="preserve"> </w:t>
      </w:r>
      <w:r w:rsidR="00576253">
        <w:rPr>
          <w:lang w:val="mk-MK"/>
        </w:rPr>
        <w:t xml:space="preserve">на </w:t>
      </w:r>
      <w:r w:rsidR="00200D5B">
        <w:rPr>
          <w:lang w:val="mk-MK"/>
        </w:rPr>
        <w:t>ЈП Комуналец Битола</w:t>
      </w:r>
      <w:r>
        <w:rPr>
          <w:lang w:val="mk-MK"/>
        </w:rPr>
        <w:t>.</w:t>
      </w:r>
    </w:p>
    <w:p w14:paraId="275038E7" w14:textId="73489CB2" w:rsidR="00755AF7" w:rsidRPr="00755AF7" w:rsidRDefault="00E46BFE" w:rsidP="00573818">
      <w:pPr>
        <w:pStyle w:val="ListParagraph"/>
        <w:numPr>
          <w:ilvl w:val="0"/>
          <w:numId w:val="1"/>
        </w:numPr>
        <w:ind w:right="4"/>
        <w:jc w:val="both"/>
      </w:pPr>
      <w:r>
        <w:rPr>
          <w:bCs/>
          <w:lang w:val="mk-MK" w:eastAsia="en-GB"/>
        </w:rPr>
        <w:t xml:space="preserve">Одлуката </w:t>
      </w:r>
      <w:r w:rsidRPr="001B2FBD">
        <w:rPr>
          <w:lang w:val="mk-MK"/>
        </w:rPr>
        <w:t xml:space="preserve">за давање согласност на Градоначалникот на Општина Битола за потпишување на </w:t>
      </w:r>
      <w:r w:rsidRPr="001B2FBD">
        <w:rPr>
          <w:color w:val="000000"/>
          <w:lang w:val="mk-MK"/>
        </w:rPr>
        <w:t>Меморандум за разбирање</w:t>
      </w:r>
      <w:r>
        <w:rPr>
          <w:color w:val="000000"/>
          <w:lang w:val="mk-MK"/>
        </w:rPr>
        <w:t xml:space="preserve"> </w:t>
      </w:r>
      <w:r w:rsidRPr="005F0189">
        <w:rPr>
          <w:bCs/>
          <w:iCs/>
          <w:lang w:val="mk-MK"/>
        </w:rPr>
        <w:t>помеѓу Канцеларијата на Обединетите нации за проектни услуги</w:t>
      </w:r>
      <w:r w:rsidRPr="005F0189">
        <w:rPr>
          <w:bCs/>
          <w:smallCaps/>
        </w:rPr>
        <w:t xml:space="preserve"> (</w:t>
      </w:r>
      <w:r w:rsidRPr="005F0189">
        <w:rPr>
          <w:bCs/>
          <w:smallCaps/>
          <w:lang w:val="mk-MK"/>
        </w:rPr>
        <w:t>УНОПС</w:t>
      </w:r>
      <w:r w:rsidRPr="005F0189">
        <w:rPr>
          <w:bCs/>
          <w:smallCaps/>
        </w:rPr>
        <w:t>)</w:t>
      </w:r>
      <w:r>
        <w:rPr>
          <w:bCs/>
          <w:smallCaps/>
          <w:lang w:val="mk-MK"/>
        </w:rPr>
        <w:t xml:space="preserve"> </w:t>
      </w:r>
      <w:r w:rsidRPr="005F0189">
        <w:rPr>
          <w:bCs/>
          <w:iCs/>
          <w:lang w:val="mk-MK"/>
        </w:rPr>
        <w:t xml:space="preserve">и </w:t>
      </w:r>
      <w:r w:rsidRPr="005F0189">
        <w:rPr>
          <w:bCs/>
          <w:lang w:val="mk-MK"/>
        </w:rPr>
        <w:t>Општина Битола</w:t>
      </w:r>
      <w:r w:rsidR="00755AF7" w:rsidRPr="00755AF7">
        <w:rPr>
          <w:lang w:val="mk-MK"/>
        </w:rPr>
        <w:t>.</w:t>
      </w:r>
    </w:p>
    <w:p w14:paraId="7B60BD41" w14:textId="4CA1A9B8" w:rsidR="00755AF7" w:rsidRPr="00755AF7" w:rsidRDefault="00945731" w:rsidP="00573818">
      <w:pPr>
        <w:pStyle w:val="ListParagraph"/>
        <w:numPr>
          <w:ilvl w:val="0"/>
          <w:numId w:val="1"/>
        </w:numPr>
        <w:ind w:right="4"/>
        <w:jc w:val="both"/>
      </w:pPr>
      <w:r>
        <w:rPr>
          <w:lang w:val="mk-MK"/>
        </w:rPr>
        <w:t>Заклучок</w:t>
      </w:r>
      <w:r w:rsidR="00755AF7" w:rsidRPr="00755AF7">
        <w:t xml:space="preserve"> </w:t>
      </w:r>
      <w:proofErr w:type="spellStart"/>
      <w:r w:rsidR="00755AF7" w:rsidRPr="00755AF7">
        <w:t>за</w:t>
      </w:r>
      <w:proofErr w:type="spellEnd"/>
      <w:r w:rsidR="00755AF7" w:rsidRPr="00755AF7">
        <w:t xml:space="preserve"> </w:t>
      </w:r>
      <w:proofErr w:type="spellStart"/>
      <w:r w:rsidR="00755AF7" w:rsidRPr="00755AF7">
        <w:t>усвојување</w:t>
      </w:r>
      <w:proofErr w:type="spellEnd"/>
      <w:r w:rsidR="00755AF7" w:rsidRPr="00755AF7">
        <w:t xml:space="preserve"> </w:t>
      </w:r>
      <w:proofErr w:type="spellStart"/>
      <w:r w:rsidR="00755AF7" w:rsidRPr="00755AF7">
        <w:t>на</w:t>
      </w:r>
      <w:proofErr w:type="spellEnd"/>
      <w:r w:rsidR="00755AF7" w:rsidRPr="00755AF7">
        <w:t xml:space="preserve"> </w:t>
      </w:r>
      <w:proofErr w:type="spellStart"/>
      <w:r w:rsidR="00755AF7" w:rsidRPr="00755AF7">
        <w:t>изработена</w:t>
      </w:r>
      <w:proofErr w:type="spellEnd"/>
      <w:r w:rsidR="00755AF7" w:rsidRPr="00755AF7">
        <w:t xml:space="preserve"> </w:t>
      </w:r>
      <w:proofErr w:type="spellStart"/>
      <w:r w:rsidR="00755AF7" w:rsidRPr="00755AF7">
        <w:t>Урбанистичка</w:t>
      </w:r>
      <w:proofErr w:type="spellEnd"/>
      <w:r w:rsidR="00755AF7" w:rsidRPr="00755AF7">
        <w:t xml:space="preserve"> </w:t>
      </w:r>
      <w:proofErr w:type="spellStart"/>
      <w:r w:rsidR="00755AF7" w:rsidRPr="00755AF7">
        <w:t>ревизија</w:t>
      </w:r>
      <w:proofErr w:type="spellEnd"/>
      <w:r w:rsidR="00755AF7" w:rsidRPr="00755AF7">
        <w:t xml:space="preserve"> </w:t>
      </w:r>
      <w:proofErr w:type="spellStart"/>
      <w:r w:rsidR="00755AF7" w:rsidRPr="00755AF7">
        <w:t>на</w:t>
      </w:r>
      <w:proofErr w:type="spellEnd"/>
      <w:r w:rsidR="00755AF7" w:rsidRPr="00755AF7">
        <w:t xml:space="preserve"> </w:t>
      </w:r>
      <w:r w:rsidR="00755AF7">
        <w:rPr>
          <w:lang w:val="mk-MK"/>
        </w:rPr>
        <w:t>О</w:t>
      </w:r>
      <w:proofErr w:type="spellStart"/>
      <w:r w:rsidR="00755AF7" w:rsidRPr="00755AF7">
        <w:t>пштина</w:t>
      </w:r>
      <w:proofErr w:type="spellEnd"/>
      <w:r w:rsidR="00755AF7" w:rsidRPr="00755AF7">
        <w:t xml:space="preserve"> </w:t>
      </w:r>
      <w:proofErr w:type="spellStart"/>
      <w:r w:rsidR="00755AF7" w:rsidRPr="00755AF7">
        <w:t>Битола</w:t>
      </w:r>
      <w:proofErr w:type="spellEnd"/>
      <w:r w:rsidR="00755AF7">
        <w:rPr>
          <w:lang w:val="mk-MK"/>
        </w:rPr>
        <w:t>.</w:t>
      </w:r>
    </w:p>
    <w:p w14:paraId="01797283" w14:textId="40A0B8DA" w:rsidR="00573818" w:rsidRPr="00573818" w:rsidRDefault="00573818" w:rsidP="00573818">
      <w:pPr>
        <w:numPr>
          <w:ilvl w:val="0"/>
          <w:numId w:val="1"/>
        </w:numPr>
        <w:jc w:val="both"/>
        <w:rPr>
          <w:lang w:val="mk-MK"/>
        </w:rPr>
      </w:pPr>
      <w:r w:rsidRPr="00972D7B">
        <w:rPr>
          <w:lang w:val="mk-MK"/>
        </w:rPr>
        <w:t>Одлука за Осумнаесетта измена и дополнување на Програмата за поставување на урбана опрема на јавни површини на подрачјето на Општина Битола.</w:t>
      </w:r>
    </w:p>
    <w:p w14:paraId="698D5463" w14:textId="50E44997" w:rsidR="006955CF" w:rsidRPr="006955CF" w:rsidRDefault="006955CF" w:rsidP="0011509B">
      <w:pPr>
        <w:pStyle w:val="ListParagraph"/>
        <w:numPr>
          <w:ilvl w:val="0"/>
          <w:numId w:val="1"/>
        </w:numPr>
        <w:ind w:right="4"/>
        <w:jc w:val="both"/>
      </w:pPr>
      <w:r>
        <w:rPr>
          <w:lang w:val="mk-MK"/>
        </w:rPr>
        <w:t>Одлука за утврдување на почетна цена за давање во закуп на микролокации предвидени за поставување на урбана опрема рекламно информативни паноа – билборди.</w:t>
      </w:r>
    </w:p>
    <w:p w14:paraId="06A1FEC8" w14:textId="77777777" w:rsidR="006955CF" w:rsidRPr="006955CF" w:rsidRDefault="006955CF" w:rsidP="006955CF">
      <w:pPr>
        <w:pStyle w:val="ListParagraph"/>
        <w:numPr>
          <w:ilvl w:val="0"/>
          <w:numId w:val="1"/>
        </w:numPr>
        <w:ind w:right="4"/>
        <w:jc w:val="both"/>
      </w:pPr>
      <w:r>
        <w:rPr>
          <w:lang w:val="mk-MK"/>
        </w:rPr>
        <w:lastRenderedPageBreak/>
        <w:t>Одлука за поставување на урбана опрема – рекламни паноа – билборди на подрачјето на Општина Битола за периодот 2023-2028 година.</w:t>
      </w:r>
    </w:p>
    <w:p w14:paraId="32437B57" w14:textId="77777777" w:rsidR="00C70568" w:rsidRPr="00C70568" w:rsidRDefault="006955CF" w:rsidP="00C70568">
      <w:pPr>
        <w:pStyle w:val="ListParagraph"/>
        <w:numPr>
          <w:ilvl w:val="0"/>
          <w:numId w:val="1"/>
        </w:numPr>
        <w:ind w:right="4"/>
        <w:jc w:val="both"/>
      </w:pPr>
      <w:r>
        <w:rPr>
          <w:lang w:val="mk-MK"/>
        </w:rPr>
        <w:t xml:space="preserve">Одлука </w:t>
      </w:r>
      <w:r w:rsidRPr="006955CF">
        <w:rPr>
          <w:lang w:val="mk-MK"/>
        </w:rPr>
        <w:t xml:space="preserve">за оттуѓување на </w:t>
      </w:r>
      <w:r w:rsidRPr="006955CF">
        <w:rPr>
          <w:noProof/>
          <w:lang w:val="ru-RU"/>
        </w:rPr>
        <w:t>неупотребливи основни средства,</w:t>
      </w:r>
      <w:r w:rsidRPr="006955CF">
        <w:rPr>
          <w:lang w:val="mk-MK"/>
        </w:rPr>
        <w:t xml:space="preserve"> </w:t>
      </w:r>
      <w:r w:rsidRPr="006955CF">
        <w:rPr>
          <w:noProof/>
          <w:lang w:val="ru-RU"/>
        </w:rPr>
        <w:t>возила и други предмети од железо во кругот на зградата</w:t>
      </w:r>
      <w:r w:rsidRPr="006955CF">
        <w:rPr>
          <w:lang w:val="mk-MK"/>
        </w:rPr>
        <w:t xml:space="preserve"> </w:t>
      </w:r>
      <w:r w:rsidRPr="006955CF">
        <w:rPr>
          <w:noProof/>
          <w:lang w:val="ru-RU"/>
        </w:rPr>
        <w:t>на општинската администрација</w:t>
      </w:r>
      <w:r w:rsidRPr="006955CF">
        <w:rPr>
          <w:lang w:val="mk-MK"/>
        </w:rPr>
        <w:t xml:space="preserve"> </w:t>
      </w:r>
      <w:r w:rsidRPr="006955CF">
        <w:rPr>
          <w:noProof/>
          <w:lang w:val="ru-RU"/>
        </w:rPr>
        <w:t xml:space="preserve">сопственост на </w:t>
      </w:r>
      <w:r>
        <w:rPr>
          <w:noProof/>
          <w:lang w:val="ru-RU"/>
        </w:rPr>
        <w:t>О</w:t>
      </w:r>
      <w:r w:rsidRPr="006955CF">
        <w:rPr>
          <w:noProof/>
          <w:lang w:val="ru-RU"/>
        </w:rPr>
        <w:t>пштината Битола</w:t>
      </w:r>
      <w:r w:rsidRPr="006955CF">
        <w:rPr>
          <w:lang w:val="mk-MK"/>
        </w:rPr>
        <w:t xml:space="preserve"> со електронско јавно наддавање</w:t>
      </w:r>
      <w:r w:rsidR="009A5743">
        <w:rPr>
          <w:lang w:val="mk-MK"/>
        </w:rPr>
        <w:t>.</w:t>
      </w:r>
    </w:p>
    <w:p w14:paraId="41219933" w14:textId="315133CE" w:rsidR="00C70568" w:rsidRPr="00573818" w:rsidRDefault="00C70568" w:rsidP="00C70568">
      <w:pPr>
        <w:pStyle w:val="ListParagraph"/>
        <w:numPr>
          <w:ilvl w:val="0"/>
          <w:numId w:val="1"/>
        </w:numPr>
        <w:ind w:right="4"/>
        <w:jc w:val="both"/>
      </w:pPr>
      <w:r>
        <w:rPr>
          <w:lang w:val="mk-MK"/>
        </w:rPr>
        <w:t xml:space="preserve">Одлука </w:t>
      </w:r>
      <w:r w:rsidRPr="00C70568">
        <w:rPr>
          <w:lang w:val="mk-MK"/>
        </w:rPr>
        <w:t>за прифаќање на донација и давање на согласност за поставување на нова ПВЦ дограма, реновирање на подот и молерски услуги од страна на „Алу Клип</w:t>
      </w:r>
      <w:r>
        <w:t>”</w:t>
      </w:r>
      <w:r w:rsidRPr="00C70568">
        <w:rPr>
          <w:lang w:val="mk-MK"/>
        </w:rPr>
        <w:t xml:space="preserve"> ДООЕЛ</w:t>
      </w:r>
      <w:r>
        <w:t xml:space="preserve"> </w:t>
      </w:r>
      <w:r w:rsidRPr="00C70568">
        <w:rPr>
          <w:lang w:val="mk-MK"/>
        </w:rPr>
        <w:t>Битола во просториите на У.З.„Ѓорѓи Наумов</w:t>
      </w:r>
      <w:r>
        <w:t>”</w:t>
      </w:r>
      <w:r w:rsidRPr="00C70568">
        <w:rPr>
          <w:lang w:val="mk-MK"/>
        </w:rPr>
        <w:t xml:space="preserve"> Битола</w:t>
      </w:r>
    </w:p>
    <w:p w14:paraId="1F7E4C4A" w14:textId="25401BB2" w:rsidR="00573818" w:rsidRPr="00BD1093" w:rsidRDefault="00573818" w:rsidP="00573818">
      <w:pPr>
        <w:pStyle w:val="ListParagraph"/>
        <w:numPr>
          <w:ilvl w:val="0"/>
          <w:numId w:val="1"/>
        </w:numPr>
        <w:ind w:right="4"/>
        <w:jc w:val="both"/>
      </w:pPr>
      <w:r w:rsidRPr="00972D7B">
        <w:rPr>
          <w:lang w:val="mk-MK"/>
        </w:rPr>
        <w:t>Одлука за примање на донација</w:t>
      </w:r>
      <w:r>
        <w:rPr>
          <w:lang w:val="mk-MK"/>
        </w:rPr>
        <w:t xml:space="preserve"> – Изградба на детски паркови</w:t>
      </w:r>
      <w:r w:rsidR="006D5157">
        <w:rPr>
          <w:lang w:val="mk-MK"/>
        </w:rPr>
        <w:t xml:space="preserve"> Општина Битола даден од страна на</w:t>
      </w:r>
      <w:r w:rsidRPr="00972D7B">
        <w:rPr>
          <w:lang w:val="mk-MK"/>
        </w:rPr>
        <w:t xml:space="preserve"> Центарот за развој на пелагонискиот плански регион.</w:t>
      </w:r>
    </w:p>
    <w:p w14:paraId="52B5B219" w14:textId="5BC7EE5A" w:rsidR="00573818" w:rsidRPr="00A969D9" w:rsidRDefault="00573818" w:rsidP="00573818">
      <w:pPr>
        <w:pStyle w:val="ListParagraph"/>
        <w:numPr>
          <w:ilvl w:val="0"/>
          <w:numId w:val="1"/>
        </w:numPr>
        <w:ind w:right="4"/>
        <w:jc w:val="both"/>
      </w:pPr>
      <w:r w:rsidRPr="00BD1093">
        <w:rPr>
          <w:lang w:val="mk-MK"/>
        </w:rPr>
        <w:t xml:space="preserve">Одлука </w:t>
      </w:r>
      <w:proofErr w:type="spellStart"/>
      <w:r w:rsidRPr="00BD1093">
        <w:rPr>
          <w:rFonts w:eastAsia="Calibri"/>
        </w:rPr>
        <w:t>за</w:t>
      </w:r>
      <w:proofErr w:type="spellEnd"/>
      <w:r w:rsidRPr="00BD1093">
        <w:rPr>
          <w:rFonts w:eastAsia="Calibri"/>
        </w:rPr>
        <w:t xml:space="preserve"> </w:t>
      </w:r>
      <w:proofErr w:type="spellStart"/>
      <w:r w:rsidRPr="00BD1093">
        <w:rPr>
          <w:rFonts w:eastAsia="Calibri"/>
        </w:rPr>
        <w:t>примање</w:t>
      </w:r>
      <w:proofErr w:type="spellEnd"/>
      <w:r w:rsidRPr="00BD1093">
        <w:rPr>
          <w:rFonts w:eastAsia="Calibri"/>
        </w:rPr>
        <w:t xml:space="preserve"> </w:t>
      </w:r>
      <w:proofErr w:type="spellStart"/>
      <w:r w:rsidRPr="00BD1093">
        <w:rPr>
          <w:rFonts w:eastAsia="Calibri"/>
        </w:rPr>
        <w:t>на</w:t>
      </w:r>
      <w:proofErr w:type="spellEnd"/>
      <w:r w:rsidRPr="00BD1093">
        <w:rPr>
          <w:rFonts w:eastAsia="Calibri"/>
        </w:rPr>
        <w:t xml:space="preserve"> </w:t>
      </w:r>
      <w:proofErr w:type="spellStart"/>
      <w:r w:rsidRPr="00BD1093">
        <w:rPr>
          <w:rFonts w:eastAsia="Calibri"/>
        </w:rPr>
        <w:t>донација</w:t>
      </w:r>
      <w:proofErr w:type="spellEnd"/>
      <w:r w:rsidRPr="00BD1093">
        <w:rPr>
          <w:rFonts w:eastAsia="Calibri"/>
        </w:rPr>
        <w:t xml:space="preserve"> </w:t>
      </w:r>
      <w:proofErr w:type="spellStart"/>
      <w:r w:rsidRPr="00BD1093">
        <w:rPr>
          <w:rFonts w:eastAsia="Calibri"/>
        </w:rPr>
        <w:t>опремување</w:t>
      </w:r>
      <w:proofErr w:type="spellEnd"/>
      <w:r w:rsidRPr="00BD1093">
        <w:rPr>
          <w:rFonts w:eastAsia="Calibri"/>
        </w:rPr>
        <w:t xml:space="preserve"> </w:t>
      </w:r>
      <w:proofErr w:type="spellStart"/>
      <w:r w:rsidRPr="00BD1093">
        <w:rPr>
          <w:rFonts w:eastAsia="Calibri"/>
        </w:rPr>
        <w:t>на</w:t>
      </w:r>
      <w:proofErr w:type="spellEnd"/>
      <w:r w:rsidRPr="00BD1093">
        <w:rPr>
          <w:rFonts w:eastAsia="Calibri"/>
        </w:rPr>
        <w:t xml:space="preserve"> </w:t>
      </w:r>
      <w:proofErr w:type="spellStart"/>
      <w:r w:rsidRPr="00BD1093">
        <w:rPr>
          <w:rFonts w:eastAsia="Calibri"/>
        </w:rPr>
        <w:t>соба</w:t>
      </w:r>
      <w:proofErr w:type="spellEnd"/>
      <w:r w:rsidRPr="00BD1093">
        <w:rPr>
          <w:rFonts w:eastAsia="Calibri"/>
        </w:rPr>
        <w:t xml:space="preserve"> </w:t>
      </w:r>
      <w:proofErr w:type="spellStart"/>
      <w:r w:rsidRPr="00BD1093">
        <w:rPr>
          <w:rFonts w:eastAsia="Calibri"/>
        </w:rPr>
        <w:t>за</w:t>
      </w:r>
      <w:proofErr w:type="spellEnd"/>
      <w:r w:rsidRPr="00BD1093">
        <w:rPr>
          <w:rFonts w:eastAsia="Calibri"/>
        </w:rPr>
        <w:t xml:space="preserve"> </w:t>
      </w:r>
      <w:proofErr w:type="spellStart"/>
      <w:r w:rsidRPr="00BD1093">
        <w:rPr>
          <w:rFonts w:eastAsia="Calibri"/>
        </w:rPr>
        <w:t>третмани</w:t>
      </w:r>
      <w:proofErr w:type="spellEnd"/>
      <w:r w:rsidRPr="00BD1093">
        <w:rPr>
          <w:rFonts w:eastAsia="Calibri"/>
        </w:rPr>
        <w:t xml:space="preserve"> </w:t>
      </w:r>
      <w:proofErr w:type="spellStart"/>
      <w:r w:rsidRPr="00BD1093">
        <w:rPr>
          <w:rFonts w:eastAsia="Calibri"/>
        </w:rPr>
        <w:t>од</w:t>
      </w:r>
      <w:proofErr w:type="spellEnd"/>
      <w:r w:rsidRPr="00BD1093">
        <w:rPr>
          <w:rFonts w:eastAsia="Calibri"/>
        </w:rPr>
        <w:t xml:space="preserve"> </w:t>
      </w:r>
      <w:proofErr w:type="spellStart"/>
      <w:r w:rsidRPr="00BD1093">
        <w:rPr>
          <w:rFonts w:eastAsia="Calibri"/>
        </w:rPr>
        <w:t>страна</w:t>
      </w:r>
      <w:proofErr w:type="spellEnd"/>
      <w:r w:rsidRPr="00BD1093">
        <w:rPr>
          <w:rFonts w:eastAsia="Calibri"/>
        </w:rPr>
        <w:t xml:space="preserve"> </w:t>
      </w:r>
      <w:proofErr w:type="spellStart"/>
      <w:r w:rsidRPr="00BD1093">
        <w:rPr>
          <w:rFonts w:eastAsia="Calibri"/>
        </w:rPr>
        <w:t>на</w:t>
      </w:r>
      <w:proofErr w:type="spellEnd"/>
      <w:r w:rsidRPr="00BD1093">
        <w:rPr>
          <w:rFonts w:eastAsia="Calibri"/>
        </w:rPr>
        <w:t xml:space="preserve"> </w:t>
      </w:r>
      <w:proofErr w:type="spellStart"/>
      <w:r w:rsidRPr="00BD1093">
        <w:rPr>
          <w:rFonts w:eastAsia="Calibri"/>
        </w:rPr>
        <w:t>Германско</w:t>
      </w:r>
      <w:proofErr w:type="spellEnd"/>
      <w:r w:rsidRPr="00BD1093">
        <w:rPr>
          <w:rFonts w:eastAsia="Calibri"/>
        </w:rPr>
        <w:t xml:space="preserve"> </w:t>
      </w:r>
      <w:proofErr w:type="spellStart"/>
      <w:r w:rsidRPr="00BD1093">
        <w:rPr>
          <w:rFonts w:eastAsia="Calibri"/>
        </w:rPr>
        <w:t>Друштво</w:t>
      </w:r>
      <w:proofErr w:type="spellEnd"/>
      <w:r w:rsidRPr="00BD1093">
        <w:rPr>
          <w:rFonts w:eastAsia="Calibri"/>
        </w:rPr>
        <w:t xml:space="preserve"> </w:t>
      </w:r>
      <w:proofErr w:type="spellStart"/>
      <w:r w:rsidRPr="00BD1093">
        <w:rPr>
          <w:rFonts w:eastAsia="Calibri"/>
        </w:rPr>
        <w:t>за</w:t>
      </w:r>
      <w:proofErr w:type="spellEnd"/>
      <w:r w:rsidRPr="00BD1093">
        <w:rPr>
          <w:rFonts w:eastAsia="Calibri"/>
        </w:rPr>
        <w:t xml:space="preserve"> </w:t>
      </w:r>
      <w:proofErr w:type="spellStart"/>
      <w:r w:rsidRPr="00BD1093">
        <w:rPr>
          <w:rFonts w:eastAsia="Calibri"/>
        </w:rPr>
        <w:t>Интернационална</w:t>
      </w:r>
      <w:proofErr w:type="spellEnd"/>
      <w:r w:rsidRPr="00BD1093">
        <w:rPr>
          <w:rFonts w:eastAsia="Calibri"/>
        </w:rPr>
        <w:t xml:space="preserve"> </w:t>
      </w:r>
      <w:proofErr w:type="spellStart"/>
      <w:r w:rsidRPr="00BD1093">
        <w:rPr>
          <w:rFonts w:eastAsia="Calibri"/>
        </w:rPr>
        <w:t>Соработка</w:t>
      </w:r>
      <w:proofErr w:type="spellEnd"/>
      <w:r w:rsidRPr="00BD1093">
        <w:rPr>
          <w:rFonts w:eastAsia="Calibri"/>
        </w:rPr>
        <w:t xml:space="preserve"> - ГИЗ, </w:t>
      </w:r>
      <w:proofErr w:type="spellStart"/>
      <w:r w:rsidRPr="00BD1093">
        <w:rPr>
          <w:rFonts w:eastAsia="Calibri"/>
        </w:rPr>
        <w:t>Проект</w:t>
      </w:r>
      <w:proofErr w:type="spellEnd"/>
      <w:r w:rsidRPr="00BD1093">
        <w:rPr>
          <w:rFonts w:eastAsia="Calibri"/>
        </w:rPr>
        <w:t xml:space="preserve"> </w:t>
      </w:r>
      <w:proofErr w:type="spellStart"/>
      <w:r w:rsidRPr="00BD1093">
        <w:rPr>
          <w:rFonts w:eastAsia="Calibri"/>
        </w:rPr>
        <w:t>за</w:t>
      </w:r>
      <w:proofErr w:type="spellEnd"/>
      <w:r w:rsidRPr="00BD1093">
        <w:rPr>
          <w:rFonts w:eastAsia="Calibri"/>
        </w:rPr>
        <w:t xml:space="preserve"> </w:t>
      </w:r>
      <w:proofErr w:type="spellStart"/>
      <w:r w:rsidRPr="00BD1093">
        <w:rPr>
          <w:rFonts w:eastAsia="Calibri"/>
        </w:rPr>
        <w:t>Социјални</w:t>
      </w:r>
      <w:proofErr w:type="spellEnd"/>
      <w:r w:rsidRPr="00BD1093">
        <w:rPr>
          <w:rFonts w:eastAsia="Calibri"/>
        </w:rPr>
        <w:t xml:space="preserve"> </w:t>
      </w:r>
      <w:proofErr w:type="spellStart"/>
      <w:r w:rsidRPr="00BD1093">
        <w:rPr>
          <w:rFonts w:eastAsia="Calibri"/>
        </w:rPr>
        <w:t>Прва</w:t>
      </w:r>
      <w:proofErr w:type="spellEnd"/>
      <w:r w:rsidRPr="00BD1093">
        <w:rPr>
          <w:rFonts w:eastAsia="Calibri"/>
        </w:rPr>
        <w:t xml:space="preserve"> </w:t>
      </w:r>
      <w:proofErr w:type="spellStart"/>
      <w:r w:rsidRPr="00BD1093">
        <w:rPr>
          <w:rFonts w:eastAsia="Calibri"/>
        </w:rPr>
        <w:t>на</w:t>
      </w:r>
      <w:proofErr w:type="spellEnd"/>
      <w:r w:rsidRPr="00BD1093">
        <w:rPr>
          <w:rFonts w:eastAsia="Calibri"/>
        </w:rPr>
        <w:t xml:space="preserve"> </w:t>
      </w:r>
      <w:proofErr w:type="spellStart"/>
      <w:r w:rsidRPr="00BD1093">
        <w:rPr>
          <w:rFonts w:eastAsia="Calibri"/>
        </w:rPr>
        <w:t>Ранливи</w:t>
      </w:r>
      <w:proofErr w:type="spellEnd"/>
      <w:r w:rsidRPr="00BD1093">
        <w:rPr>
          <w:rFonts w:eastAsia="Calibri"/>
        </w:rPr>
        <w:t xml:space="preserve"> Групи – </w:t>
      </w:r>
      <w:proofErr w:type="spellStart"/>
      <w:r w:rsidRPr="00BD1093">
        <w:rPr>
          <w:rFonts w:eastAsia="Calibri"/>
        </w:rPr>
        <w:t>СоРи</w:t>
      </w:r>
      <w:proofErr w:type="spellEnd"/>
      <w:r w:rsidRPr="00BD1093">
        <w:rPr>
          <w:rFonts w:eastAsia="Calibri"/>
        </w:rPr>
        <w:t xml:space="preserve"> III</w:t>
      </w:r>
      <w:r>
        <w:rPr>
          <w:rFonts w:eastAsia="Calibri"/>
          <w:lang w:val="mk-MK"/>
        </w:rPr>
        <w:t>.</w:t>
      </w:r>
    </w:p>
    <w:p w14:paraId="375D2528" w14:textId="7544952A" w:rsidR="00A969D9" w:rsidRPr="009A5743" w:rsidRDefault="00A969D9" w:rsidP="00573818">
      <w:pPr>
        <w:pStyle w:val="ListParagraph"/>
        <w:numPr>
          <w:ilvl w:val="0"/>
          <w:numId w:val="1"/>
        </w:numPr>
        <w:ind w:right="4"/>
        <w:jc w:val="both"/>
      </w:pPr>
      <w:r>
        <w:rPr>
          <w:rFonts w:eastAsia="Calibri"/>
          <w:lang w:val="mk-MK"/>
        </w:rPr>
        <w:t>Решение за давање согласност на Одлуката за паушал за одведување и прочистување на отпадни води на КЈП Нискоградба Битола.</w:t>
      </w:r>
    </w:p>
    <w:p w14:paraId="3C7D43F7" w14:textId="2661B7DC" w:rsidR="009A5743" w:rsidRDefault="009A5743" w:rsidP="009A5743">
      <w:pPr>
        <w:numPr>
          <w:ilvl w:val="0"/>
          <w:numId w:val="1"/>
        </w:numPr>
        <w:ind w:right="4"/>
        <w:jc w:val="both"/>
        <w:rPr>
          <w:lang w:val="mk-MK"/>
        </w:rPr>
      </w:pPr>
      <w:r w:rsidRPr="00D73280">
        <w:rPr>
          <w:lang w:val="mk-MK"/>
        </w:rPr>
        <w:t>Решение за давање согласност на Одлуката за поднесување на Барање за донесување Одлука на Совет на Општина Битола за склучување на Договори на Општина Битола со ЈП Комуналец Битола за реали</w:t>
      </w:r>
      <w:r>
        <w:rPr>
          <w:lang w:val="mk-MK"/>
        </w:rPr>
        <w:t>зација</w:t>
      </w:r>
      <w:r w:rsidRPr="00D73280">
        <w:rPr>
          <w:lang w:val="mk-MK"/>
        </w:rPr>
        <w:t xml:space="preserve"> на Програмата </w:t>
      </w:r>
      <w:r>
        <w:rPr>
          <w:lang w:val="mk-MK"/>
        </w:rPr>
        <w:t>за животната средина за 2023 година</w:t>
      </w:r>
      <w:r w:rsidRPr="00D73280">
        <w:rPr>
          <w:lang w:val="mk-MK"/>
        </w:rPr>
        <w:t xml:space="preserve"> со примена на Член 24 од ЗЈН. </w:t>
      </w:r>
    </w:p>
    <w:p w14:paraId="6960AA97" w14:textId="6D5F22D5" w:rsidR="009A5743" w:rsidRPr="009A5743" w:rsidRDefault="009A5743" w:rsidP="009A5743">
      <w:pPr>
        <w:pStyle w:val="ListParagraph"/>
        <w:numPr>
          <w:ilvl w:val="0"/>
          <w:numId w:val="1"/>
        </w:numPr>
        <w:ind w:right="4"/>
        <w:jc w:val="both"/>
        <w:rPr>
          <w:u w:val="single"/>
          <w:lang w:val="mk-MK"/>
        </w:rPr>
      </w:pPr>
      <w:r w:rsidRPr="009A5743">
        <w:rPr>
          <w:lang w:val="mk-MK"/>
        </w:rPr>
        <w:t xml:space="preserve">Одлука за склучување Договори на Општината Битола со ЈП „Комуналец“ Битола за реализирање на Програмата донесена од Советот на Општина Битола за </w:t>
      </w:r>
      <w:r>
        <w:rPr>
          <w:lang w:val="mk-MK"/>
        </w:rPr>
        <w:t>животна средина за 2023 година</w:t>
      </w:r>
      <w:r w:rsidRPr="009A5743">
        <w:rPr>
          <w:lang w:val="mk-MK"/>
        </w:rPr>
        <w:t xml:space="preserve"> со примена на Член 24 од ЗЈН.</w:t>
      </w:r>
    </w:p>
    <w:p w14:paraId="0A0F4C80" w14:textId="7A25E08F" w:rsidR="00BD1093" w:rsidRPr="00275EB5" w:rsidRDefault="00BD1093" w:rsidP="0011509B">
      <w:pPr>
        <w:pStyle w:val="ListParagraph"/>
        <w:numPr>
          <w:ilvl w:val="0"/>
          <w:numId w:val="1"/>
        </w:numPr>
        <w:ind w:right="4"/>
        <w:jc w:val="both"/>
      </w:pPr>
      <w:r>
        <w:rPr>
          <w:lang w:val="mk-MK"/>
        </w:rPr>
        <w:t>Решение за давање на согласност на Одлуката за склучување на договори на МЈП Пелалинк Битола со Општина Битола и училиштата во надлежност на Општина Битола за јавен линиски превоз на патници (вклучително и ученици) и слободен превоз на патници.</w:t>
      </w:r>
    </w:p>
    <w:p w14:paraId="32DC3BB1" w14:textId="77777777" w:rsidR="00275EB5" w:rsidRPr="00275EB5" w:rsidRDefault="00275EB5" w:rsidP="0011509B">
      <w:pPr>
        <w:pStyle w:val="ListParagraph"/>
        <w:numPr>
          <w:ilvl w:val="0"/>
          <w:numId w:val="1"/>
        </w:numPr>
        <w:ind w:right="4"/>
        <w:jc w:val="both"/>
      </w:pPr>
      <w:r>
        <w:rPr>
          <w:lang w:val="mk-MK"/>
        </w:rPr>
        <w:t>Решение за давање согласност на Одлуката за измена и дополнување на одлуката за утврдување на цени на услуги и надоместоци на јавните паркиралишта во Општина Битола.</w:t>
      </w:r>
    </w:p>
    <w:p w14:paraId="53CE4338" w14:textId="01B36CCE" w:rsidR="00275EB5" w:rsidRPr="00972D7B" w:rsidRDefault="00275EB5" w:rsidP="0011509B">
      <w:pPr>
        <w:pStyle w:val="ListParagraph"/>
        <w:numPr>
          <w:ilvl w:val="0"/>
          <w:numId w:val="1"/>
        </w:numPr>
        <w:ind w:right="4"/>
        <w:jc w:val="both"/>
      </w:pPr>
      <w:r>
        <w:rPr>
          <w:lang w:val="mk-MK"/>
        </w:rPr>
        <w:t xml:space="preserve">Решение за давање согласност на Одлуката за пренамена на паркинг места во хуманитарни паркинг простори кои ќе се користат за хуманитарни цели.  </w:t>
      </w:r>
    </w:p>
    <w:p w14:paraId="3AC46127" w14:textId="18C5C10A" w:rsidR="00BD1093" w:rsidRPr="00BD1093" w:rsidRDefault="00BD1093" w:rsidP="0011509B">
      <w:pPr>
        <w:pStyle w:val="ListParagraph"/>
        <w:numPr>
          <w:ilvl w:val="0"/>
          <w:numId w:val="1"/>
        </w:numPr>
        <w:ind w:right="4"/>
        <w:jc w:val="both"/>
      </w:pPr>
      <w:r>
        <w:rPr>
          <w:lang w:val="mk-MK"/>
        </w:rPr>
        <w:t>Годишен извештај за работата на ЈОУДГ „Мајски Цвет</w:t>
      </w:r>
      <w:r>
        <w:t>”</w:t>
      </w:r>
      <w:r>
        <w:rPr>
          <w:lang w:val="mk-MK"/>
        </w:rPr>
        <w:t xml:space="preserve"> Битола за 2022-2023 година.</w:t>
      </w:r>
    </w:p>
    <w:p w14:paraId="7F759258" w14:textId="0948D88B" w:rsidR="00BD1093" w:rsidRPr="00BD1093" w:rsidRDefault="00BD1093" w:rsidP="0011509B">
      <w:pPr>
        <w:pStyle w:val="ListParagraph"/>
        <w:numPr>
          <w:ilvl w:val="0"/>
          <w:numId w:val="1"/>
        </w:numPr>
        <w:ind w:right="4"/>
        <w:jc w:val="both"/>
      </w:pPr>
      <w:r>
        <w:rPr>
          <w:lang w:val="mk-MK"/>
        </w:rPr>
        <w:t>Годишна програма за работа на ЈОУДГ „Мајски Цвет</w:t>
      </w:r>
      <w:r>
        <w:t xml:space="preserve">” </w:t>
      </w:r>
      <w:r>
        <w:rPr>
          <w:lang w:val="mk-MK"/>
        </w:rPr>
        <w:t>Битола за 2023-2024 година.</w:t>
      </w:r>
    </w:p>
    <w:p w14:paraId="2C022EE3" w14:textId="13A53491" w:rsidR="00BD1093" w:rsidRPr="008E2CE4" w:rsidRDefault="00BD1093" w:rsidP="0011509B">
      <w:pPr>
        <w:pStyle w:val="ListParagraph"/>
        <w:numPr>
          <w:ilvl w:val="0"/>
          <w:numId w:val="1"/>
        </w:numPr>
        <w:ind w:right="4"/>
        <w:jc w:val="both"/>
      </w:pPr>
      <w:r>
        <w:rPr>
          <w:lang w:val="mk-MK"/>
        </w:rPr>
        <w:t>Годишен план за вработување во</w:t>
      </w:r>
      <w:r w:rsidRPr="00BD1093">
        <w:rPr>
          <w:lang w:val="mk-MK"/>
        </w:rPr>
        <w:t xml:space="preserve"> </w:t>
      </w:r>
      <w:r>
        <w:rPr>
          <w:lang w:val="mk-MK"/>
        </w:rPr>
        <w:t>ЈОУДГ „Мајски Цвет</w:t>
      </w:r>
      <w:r>
        <w:t xml:space="preserve">” </w:t>
      </w:r>
      <w:r>
        <w:rPr>
          <w:lang w:val="mk-MK"/>
        </w:rPr>
        <w:t>Битола за 2024 година.</w:t>
      </w:r>
    </w:p>
    <w:p w14:paraId="6293BC37" w14:textId="5DAAE7AD" w:rsidR="008E2CE4" w:rsidRDefault="008E2CE4" w:rsidP="0011509B">
      <w:pPr>
        <w:pStyle w:val="ListParagraph"/>
        <w:numPr>
          <w:ilvl w:val="0"/>
          <w:numId w:val="1"/>
        </w:numPr>
        <w:ind w:right="4"/>
        <w:jc w:val="both"/>
      </w:pPr>
      <w:r>
        <w:rPr>
          <w:lang w:val="mk-MK"/>
        </w:rPr>
        <w:t>Решение за давање согласност на одлуката за добивање на согласност за работа на воспитните групи со поголем број на деца во ДГ „Мајски Цвет</w:t>
      </w:r>
      <w:r>
        <w:t xml:space="preserve">”, </w:t>
      </w:r>
      <w:r>
        <w:rPr>
          <w:lang w:val="mk-MK"/>
        </w:rPr>
        <w:t>ДГ „Коца Василевска</w:t>
      </w:r>
      <w:r>
        <w:t xml:space="preserve">”, </w:t>
      </w:r>
      <w:r>
        <w:rPr>
          <w:lang w:val="mk-MK"/>
        </w:rPr>
        <w:t>ДГ „Славејче</w:t>
      </w:r>
      <w:r>
        <w:t xml:space="preserve">”, </w:t>
      </w:r>
      <w:r>
        <w:rPr>
          <w:lang w:val="mk-MK"/>
        </w:rPr>
        <w:t>ДГ „Пеперутка</w:t>
      </w:r>
      <w:r>
        <w:t xml:space="preserve">”, </w:t>
      </w:r>
      <w:r>
        <w:rPr>
          <w:lang w:val="mk-MK"/>
        </w:rPr>
        <w:t>ДГ „Качунка</w:t>
      </w:r>
      <w:r>
        <w:t xml:space="preserve">”, </w:t>
      </w:r>
      <w:r>
        <w:rPr>
          <w:lang w:val="mk-MK"/>
        </w:rPr>
        <w:t>ДГ „Кокиче</w:t>
      </w:r>
      <w:r>
        <w:t xml:space="preserve">” </w:t>
      </w:r>
      <w:r>
        <w:rPr>
          <w:lang w:val="mk-MK"/>
        </w:rPr>
        <w:t>и ДГ „Ѕвездички</w:t>
      </w:r>
      <w:r>
        <w:t>”.</w:t>
      </w:r>
    </w:p>
    <w:p w14:paraId="4D3B5D80" w14:textId="2A57F9E4" w:rsidR="008E2CE4" w:rsidRPr="008E2CE4" w:rsidRDefault="008E2CE4" w:rsidP="0011509B">
      <w:pPr>
        <w:pStyle w:val="ListParagraph"/>
        <w:numPr>
          <w:ilvl w:val="0"/>
          <w:numId w:val="1"/>
        </w:numPr>
        <w:ind w:right="4"/>
        <w:jc w:val="both"/>
      </w:pPr>
      <w:r>
        <w:rPr>
          <w:lang w:val="mk-MK"/>
        </w:rPr>
        <w:t>Решение за давање согласност на одлуката за утврдување на почетокот и завршетокот на работното време во ЈОУДГ „Мајски Цвет</w:t>
      </w:r>
      <w:r>
        <w:t xml:space="preserve">” </w:t>
      </w:r>
      <w:r>
        <w:rPr>
          <w:lang w:val="mk-MK"/>
        </w:rPr>
        <w:t>Битола.</w:t>
      </w:r>
    </w:p>
    <w:p w14:paraId="25158AD3" w14:textId="7194CF37" w:rsidR="002E383D" w:rsidRPr="00972D7B" w:rsidRDefault="002E383D" w:rsidP="0011509B">
      <w:pPr>
        <w:pStyle w:val="ListParagraph"/>
        <w:numPr>
          <w:ilvl w:val="0"/>
          <w:numId w:val="1"/>
        </w:numPr>
        <w:ind w:right="4"/>
        <w:jc w:val="both"/>
      </w:pPr>
      <w:r w:rsidRPr="00972D7B">
        <w:rPr>
          <w:lang w:val="mk-MK"/>
        </w:rPr>
        <w:t xml:space="preserve">Решение </w:t>
      </w:r>
      <w:r w:rsidR="008076C3" w:rsidRPr="000807D3">
        <w:rPr>
          <w:lang w:val="mk-MK"/>
        </w:rPr>
        <w:t>за измена на Решението за формирање на работна група која ќе работи на</w:t>
      </w:r>
      <w:r w:rsidR="008076C3" w:rsidRPr="008076C3">
        <w:rPr>
          <w:lang w:val="mk-MK"/>
        </w:rPr>
        <w:t xml:space="preserve"> </w:t>
      </w:r>
      <w:r w:rsidR="008076C3" w:rsidRPr="000807D3">
        <w:rPr>
          <w:lang w:val="mk-MK"/>
        </w:rPr>
        <w:t>Велосипедската инфраструктура во Општина Битола</w:t>
      </w:r>
      <w:r w:rsidR="008E2CE4">
        <w:rPr>
          <w:lang w:val="mk-MK"/>
        </w:rPr>
        <w:t>.</w:t>
      </w:r>
    </w:p>
    <w:p w14:paraId="0005EF16" w14:textId="0CA7D8F7" w:rsidR="002E383D" w:rsidRPr="00972D7B" w:rsidRDefault="002E383D" w:rsidP="0011509B">
      <w:pPr>
        <w:pStyle w:val="ListParagraph"/>
        <w:numPr>
          <w:ilvl w:val="0"/>
          <w:numId w:val="1"/>
        </w:numPr>
        <w:ind w:right="4"/>
        <w:jc w:val="both"/>
      </w:pPr>
      <w:r w:rsidRPr="00972D7B">
        <w:rPr>
          <w:lang w:val="mk-MK"/>
        </w:rPr>
        <w:t>Решение за разрешување и именување на член во Училишниот одбор на СОУ „Таки Даскало</w:t>
      </w:r>
      <w:r w:rsidRPr="00972D7B">
        <w:t xml:space="preserve">” </w:t>
      </w:r>
      <w:r w:rsidRPr="00972D7B">
        <w:rPr>
          <w:lang w:val="mk-MK"/>
        </w:rPr>
        <w:t>Битола</w:t>
      </w:r>
      <w:r w:rsidR="008E2CE4">
        <w:rPr>
          <w:lang w:val="mk-MK"/>
        </w:rPr>
        <w:t>.</w:t>
      </w:r>
    </w:p>
    <w:p w14:paraId="68809F88" w14:textId="77777777" w:rsidR="00A32542" w:rsidRPr="001C0751" w:rsidRDefault="008E2CE4" w:rsidP="00A32542">
      <w:pPr>
        <w:pStyle w:val="ListParagraph"/>
        <w:numPr>
          <w:ilvl w:val="0"/>
          <w:numId w:val="1"/>
        </w:numPr>
        <w:ind w:right="4"/>
        <w:jc w:val="both"/>
      </w:pPr>
      <w:r>
        <w:rPr>
          <w:lang w:val="mk-MK"/>
        </w:rPr>
        <w:t>Решение за давање согласност на „С.Н.Сервице ДОО Битола</w:t>
      </w:r>
      <w:r>
        <w:t>”</w:t>
      </w:r>
      <w:r>
        <w:rPr>
          <w:lang w:val="mk-MK"/>
        </w:rPr>
        <w:t xml:space="preserve"> за користење на името „Битола</w:t>
      </w:r>
      <w:r>
        <w:t>”</w:t>
      </w:r>
      <w:r>
        <w:rPr>
          <w:lang w:val="mk-MK"/>
        </w:rPr>
        <w:t>.</w:t>
      </w:r>
    </w:p>
    <w:p w14:paraId="0B9BE90C" w14:textId="77777777" w:rsidR="001C0751" w:rsidRDefault="001C0751" w:rsidP="001C0751">
      <w:pPr>
        <w:ind w:right="4"/>
        <w:jc w:val="both"/>
      </w:pPr>
    </w:p>
    <w:p w14:paraId="755619E6" w14:textId="77777777" w:rsidR="001C0751" w:rsidRDefault="001C0751" w:rsidP="001C0751">
      <w:pPr>
        <w:ind w:right="4"/>
        <w:jc w:val="both"/>
      </w:pPr>
    </w:p>
    <w:p w14:paraId="603D537E" w14:textId="77777777" w:rsidR="001C0751" w:rsidRPr="00A32542" w:rsidRDefault="001C0751" w:rsidP="001C0751">
      <w:pPr>
        <w:ind w:right="4"/>
        <w:jc w:val="both"/>
      </w:pPr>
    </w:p>
    <w:p w14:paraId="6DC587A3" w14:textId="42F267B0" w:rsidR="00A32542" w:rsidRPr="00A32542" w:rsidRDefault="00A32542" w:rsidP="00A32542">
      <w:pPr>
        <w:pStyle w:val="ListParagraph"/>
        <w:numPr>
          <w:ilvl w:val="0"/>
          <w:numId w:val="1"/>
        </w:numPr>
        <w:ind w:right="4"/>
        <w:jc w:val="both"/>
      </w:pPr>
      <w:r w:rsidRPr="00A32542">
        <w:rPr>
          <w:lang w:val="mk-MK"/>
        </w:rPr>
        <w:lastRenderedPageBreak/>
        <w:t xml:space="preserve">Одлука за утврдување на потреба за донесување на урбанистичко-планска </w:t>
      </w:r>
    </w:p>
    <w:p w14:paraId="1E92FD4C" w14:textId="77777777" w:rsidR="00A32542"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Pr>
          <w:b/>
          <w:lang w:val="mk-MK"/>
        </w:rPr>
        <w:t>(КП бр.368 КО Буково)</w:t>
      </w:r>
      <w:r>
        <w:rPr>
          <w:lang w:val="mk-MK"/>
        </w:rPr>
        <w:t>.</w:t>
      </w:r>
    </w:p>
    <w:p w14:paraId="61B4B417" w14:textId="77777777" w:rsidR="00A32542" w:rsidRPr="00A32542" w:rsidRDefault="00A32542" w:rsidP="00A32542">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6C6DC3AC" w14:textId="4BF7C250" w:rsidR="00A32542"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Pr>
          <w:b/>
          <w:lang w:val="mk-MK"/>
        </w:rPr>
        <w:t>(КП бр.929/2 КО Буково)</w:t>
      </w:r>
      <w:r>
        <w:rPr>
          <w:lang w:val="mk-MK"/>
        </w:rPr>
        <w:t>.</w:t>
      </w:r>
    </w:p>
    <w:p w14:paraId="3B31EC2C" w14:textId="77777777" w:rsidR="00A32542" w:rsidRPr="00A32542" w:rsidRDefault="00A32542" w:rsidP="00A32542">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093B18C5" w14:textId="30696C9A" w:rsidR="00A32542"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Pr>
          <w:b/>
          <w:lang w:val="mk-MK"/>
        </w:rPr>
        <w:t>(КП бр.272 КО Буково)</w:t>
      </w:r>
      <w:r>
        <w:rPr>
          <w:lang w:val="mk-MK"/>
        </w:rPr>
        <w:t>.</w:t>
      </w:r>
    </w:p>
    <w:p w14:paraId="6E5AE5AC" w14:textId="77777777" w:rsidR="00843B1D" w:rsidRPr="00A32542" w:rsidRDefault="00843B1D" w:rsidP="00843B1D">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25594FE6" w14:textId="627DEC2E" w:rsidR="00843B1D" w:rsidRDefault="00843B1D"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Pr>
          <w:b/>
          <w:lang w:val="mk-MK"/>
        </w:rPr>
        <w:t>(КП бр.591 КО Буково)</w:t>
      </w:r>
      <w:r>
        <w:rPr>
          <w:lang w:val="mk-MK"/>
        </w:rPr>
        <w:t>.</w:t>
      </w:r>
    </w:p>
    <w:p w14:paraId="6F5E2E17" w14:textId="77777777" w:rsidR="008311D1" w:rsidRPr="00A32542" w:rsidRDefault="008311D1"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7998A0CF" w14:textId="2F0BA14F" w:rsidR="008311D1" w:rsidRDefault="008311D1"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Pr>
          <w:b/>
          <w:lang w:val="mk-MK"/>
        </w:rPr>
        <w:t>(КП бр.3023 КО Буково)</w:t>
      </w:r>
      <w:r>
        <w:rPr>
          <w:lang w:val="mk-MK"/>
        </w:rPr>
        <w:t>.</w:t>
      </w:r>
    </w:p>
    <w:p w14:paraId="70D9CDC6" w14:textId="77777777" w:rsidR="008311D1" w:rsidRPr="00A32542" w:rsidRDefault="008311D1"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6EB8183E" w14:textId="5B4E58B1" w:rsidR="008311D1" w:rsidRDefault="008311D1" w:rsidP="008311D1">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Pr>
          <w:b/>
          <w:lang w:val="mk-MK"/>
        </w:rPr>
        <w:t>(КП бр.961 КО Буково)</w:t>
      </w:r>
      <w:r>
        <w:rPr>
          <w:lang w:val="mk-MK"/>
        </w:rPr>
        <w:t>.</w:t>
      </w:r>
    </w:p>
    <w:p w14:paraId="67AD566A" w14:textId="77777777" w:rsidR="008311D1" w:rsidRPr="00A32542" w:rsidRDefault="008311D1"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772F68F1" w14:textId="4870EDEE" w:rsidR="008311D1" w:rsidRDefault="008311D1"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Pr>
          <w:b/>
          <w:lang w:val="mk-MK"/>
        </w:rPr>
        <w:t>(КП бр.589 КО Буково)</w:t>
      </w:r>
      <w:r>
        <w:rPr>
          <w:lang w:val="mk-MK"/>
        </w:rPr>
        <w:t>.</w:t>
      </w:r>
    </w:p>
    <w:p w14:paraId="3FB7C7B1" w14:textId="77777777" w:rsidR="00A32542" w:rsidRPr="00A32542" w:rsidRDefault="00A32542"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41283CF8" w14:textId="759DCF48" w:rsidR="00A32542"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Кравари во идна урбанистичко планска документација </w:t>
      </w:r>
      <w:r>
        <w:rPr>
          <w:b/>
          <w:lang w:val="mk-MK"/>
        </w:rPr>
        <w:t>(КП бр.176/5 КО Кравари)</w:t>
      </w:r>
      <w:r>
        <w:rPr>
          <w:lang w:val="mk-MK"/>
        </w:rPr>
        <w:t>.</w:t>
      </w:r>
    </w:p>
    <w:p w14:paraId="5ECD70F8" w14:textId="77777777" w:rsidR="00A32542" w:rsidRPr="00A32542" w:rsidRDefault="00A32542"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0A73D534" w14:textId="38D1A05F" w:rsidR="00A32542"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Трново во идна урбанистичко планска документација </w:t>
      </w:r>
      <w:r>
        <w:rPr>
          <w:b/>
          <w:lang w:val="mk-MK"/>
        </w:rPr>
        <w:t>(КП бр.290/1 КО Трново)</w:t>
      </w:r>
      <w:r>
        <w:rPr>
          <w:lang w:val="mk-MK"/>
        </w:rPr>
        <w:t>.</w:t>
      </w:r>
    </w:p>
    <w:p w14:paraId="2F9618B6" w14:textId="77777777" w:rsidR="00A32542" w:rsidRPr="00A32542" w:rsidRDefault="00A32542"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670B179F" w14:textId="6B26264F" w:rsidR="00A32542"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w:t>
      </w:r>
      <w:r w:rsidR="00843B1D">
        <w:rPr>
          <w:lang w:val="mk-MK"/>
        </w:rPr>
        <w:t>Трново</w:t>
      </w:r>
      <w:r>
        <w:rPr>
          <w:lang w:val="mk-MK"/>
        </w:rPr>
        <w:t xml:space="preserve"> во идна урбанистичко планска документација </w:t>
      </w:r>
      <w:r>
        <w:rPr>
          <w:b/>
          <w:lang w:val="mk-MK"/>
        </w:rPr>
        <w:t>(КП бр.</w:t>
      </w:r>
      <w:r w:rsidR="00843B1D">
        <w:rPr>
          <w:b/>
          <w:lang w:val="mk-MK"/>
        </w:rPr>
        <w:t>555</w:t>
      </w:r>
      <w:r>
        <w:rPr>
          <w:b/>
          <w:lang w:val="mk-MK"/>
        </w:rPr>
        <w:t xml:space="preserve"> КО </w:t>
      </w:r>
      <w:r w:rsidR="00843B1D">
        <w:rPr>
          <w:b/>
          <w:lang w:val="mk-MK"/>
        </w:rPr>
        <w:t>Трново</w:t>
      </w:r>
      <w:r>
        <w:rPr>
          <w:b/>
          <w:lang w:val="mk-MK"/>
        </w:rPr>
        <w:t>)</w:t>
      </w:r>
      <w:r>
        <w:rPr>
          <w:lang w:val="mk-MK"/>
        </w:rPr>
        <w:t>.</w:t>
      </w:r>
    </w:p>
    <w:p w14:paraId="3B3C724C" w14:textId="77777777" w:rsidR="00843B1D" w:rsidRPr="00A32542" w:rsidRDefault="00843B1D"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18F99086" w14:textId="7FC08CDF" w:rsidR="00843B1D" w:rsidRDefault="00843B1D" w:rsidP="00843B1D">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Трново во идна урбанистичко планска документација </w:t>
      </w:r>
      <w:r>
        <w:rPr>
          <w:b/>
          <w:lang w:val="mk-MK"/>
        </w:rPr>
        <w:t>(КП бр.747 КО Трново)</w:t>
      </w:r>
      <w:r>
        <w:rPr>
          <w:lang w:val="mk-MK"/>
        </w:rPr>
        <w:t>.</w:t>
      </w:r>
    </w:p>
    <w:p w14:paraId="18E94472" w14:textId="77777777" w:rsidR="00843B1D" w:rsidRPr="00A32542" w:rsidRDefault="00843B1D"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47F37F96" w14:textId="6D860CEE" w:rsidR="00843B1D" w:rsidRDefault="00843B1D" w:rsidP="00843B1D">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Трново во идна урбанистичко планска документација </w:t>
      </w:r>
      <w:r>
        <w:rPr>
          <w:b/>
          <w:lang w:val="mk-MK"/>
        </w:rPr>
        <w:t>(КП бр.404/7 КО Трново)</w:t>
      </w:r>
      <w:r>
        <w:rPr>
          <w:lang w:val="mk-MK"/>
        </w:rPr>
        <w:t>.</w:t>
      </w:r>
    </w:p>
    <w:p w14:paraId="3CADF711" w14:textId="77777777" w:rsidR="001C0751" w:rsidRDefault="001C0751" w:rsidP="00843B1D">
      <w:pPr>
        <w:ind w:right="4"/>
        <w:jc w:val="both"/>
        <w:rPr>
          <w:lang w:val="mk-MK"/>
        </w:rPr>
      </w:pPr>
    </w:p>
    <w:p w14:paraId="14E6B1B3" w14:textId="77777777" w:rsidR="001C0751" w:rsidRDefault="001C0751" w:rsidP="00843B1D">
      <w:pPr>
        <w:ind w:right="4"/>
        <w:jc w:val="both"/>
        <w:rPr>
          <w:lang w:val="mk-MK"/>
        </w:rPr>
      </w:pPr>
    </w:p>
    <w:p w14:paraId="4AAAFAC0" w14:textId="77777777" w:rsidR="00843B1D" w:rsidRPr="00A32542" w:rsidRDefault="00843B1D"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42B88112" w14:textId="33D2383F" w:rsidR="00843B1D" w:rsidRDefault="00843B1D"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Трново во идна урбанистичко планска документација </w:t>
      </w:r>
      <w:r>
        <w:rPr>
          <w:b/>
          <w:lang w:val="mk-MK"/>
        </w:rPr>
        <w:t>(КП бр.581 КО Трново)</w:t>
      </w:r>
      <w:r>
        <w:rPr>
          <w:lang w:val="mk-MK"/>
        </w:rPr>
        <w:t>.</w:t>
      </w:r>
    </w:p>
    <w:p w14:paraId="110F58F5" w14:textId="77777777" w:rsidR="00A32542" w:rsidRPr="00A32542" w:rsidRDefault="00A32542"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14D46EC5" w14:textId="3AE8B24E" w:rsidR="00A32542"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документација </w:t>
      </w:r>
      <w:r>
        <w:rPr>
          <w:b/>
          <w:lang w:val="mk-MK"/>
        </w:rPr>
        <w:t>(КП бр.132 КО Бистрица)</w:t>
      </w:r>
      <w:r>
        <w:rPr>
          <w:lang w:val="mk-MK"/>
        </w:rPr>
        <w:t>.</w:t>
      </w:r>
    </w:p>
    <w:p w14:paraId="3064F7F7" w14:textId="77777777" w:rsidR="00772285" w:rsidRPr="00A32542" w:rsidRDefault="00772285"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066373FA" w14:textId="0E5A6CF3" w:rsidR="00772285" w:rsidRDefault="00772285"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документација </w:t>
      </w:r>
      <w:r>
        <w:rPr>
          <w:b/>
          <w:lang w:val="mk-MK"/>
        </w:rPr>
        <w:t>(КП бр.721 КО Бистрица)</w:t>
      </w:r>
      <w:r>
        <w:rPr>
          <w:lang w:val="mk-MK"/>
        </w:rPr>
        <w:t>.</w:t>
      </w:r>
    </w:p>
    <w:p w14:paraId="4EA0C5D7" w14:textId="77777777" w:rsidR="00A32542" w:rsidRPr="00A32542" w:rsidRDefault="00A32542"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08D29C81" w14:textId="658BD548" w:rsidR="00A32542"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Ротино во идна урбанистичко планска документација </w:t>
      </w:r>
      <w:r>
        <w:rPr>
          <w:b/>
          <w:lang w:val="mk-MK"/>
        </w:rPr>
        <w:t>(КП бр.999 КО Ротино)</w:t>
      </w:r>
      <w:r>
        <w:rPr>
          <w:lang w:val="mk-MK"/>
        </w:rPr>
        <w:t>.</w:t>
      </w:r>
    </w:p>
    <w:p w14:paraId="2E5CA1C7" w14:textId="77777777" w:rsidR="00A32542" w:rsidRPr="00A32542" w:rsidRDefault="00A32542"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62350555" w14:textId="6AEEF0E7" w:rsidR="00772285"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Ротино во идна урбанистичко планска документација </w:t>
      </w:r>
      <w:r>
        <w:rPr>
          <w:b/>
          <w:lang w:val="mk-MK"/>
        </w:rPr>
        <w:t>(КП бр.972 КО Ротино)</w:t>
      </w:r>
      <w:r>
        <w:rPr>
          <w:lang w:val="mk-MK"/>
        </w:rPr>
        <w:t>.</w:t>
      </w:r>
    </w:p>
    <w:p w14:paraId="6B3B6907" w14:textId="77777777" w:rsidR="00A32542" w:rsidRPr="00A32542" w:rsidRDefault="00A32542"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03E92428" w14:textId="271A870A" w:rsidR="00772285"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Ротино во идна урбанистичко планска документација </w:t>
      </w:r>
      <w:r>
        <w:rPr>
          <w:b/>
          <w:lang w:val="mk-MK"/>
        </w:rPr>
        <w:t>(КП бр.1019/1 КО Ротино)</w:t>
      </w:r>
      <w:r>
        <w:rPr>
          <w:lang w:val="mk-MK"/>
        </w:rPr>
        <w:t>.</w:t>
      </w:r>
    </w:p>
    <w:p w14:paraId="665BB345" w14:textId="77777777" w:rsidR="00772285" w:rsidRPr="00A32542" w:rsidRDefault="00772285"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6CAC2ADA" w14:textId="57031B82" w:rsidR="00843B1D" w:rsidRDefault="00772285"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Ротино во идна урбанистичко планска документација </w:t>
      </w:r>
      <w:r>
        <w:rPr>
          <w:b/>
          <w:lang w:val="mk-MK"/>
        </w:rPr>
        <w:t>(КП бр.885 и КП бр.886/1 КО Ротино)</w:t>
      </w:r>
      <w:r>
        <w:rPr>
          <w:lang w:val="mk-MK"/>
        </w:rPr>
        <w:t>.</w:t>
      </w:r>
    </w:p>
    <w:p w14:paraId="6424BA8F" w14:textId="77777777" w:rsidR="00A32542" w:rsidRPr="00A32542" w:rsidRDefault="00A32542"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7015F91B" w14:textId="30C066A0" w:rsidR="00A32542"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Олевени во идна урбанистичко планска документација </w:t>
      </w:r>
      <w:r>
        <w:rPr>
          <w:b/>
          <w:lang w:val="mk-MK"/>
        </w:rPr>
        <w:t>(КП бр.33/8 КО Олевени)</w:t>
      </w:r>
      <w:r>
        <w:rPr>
          <w:lang w:val="mk-MK"/>
        </w:rPr>
        <w:t>.</w:t>
      </w:r>
    </w:p>
    <w:p w14:paraId="55B02413" w14:textId="77777777" w:rsidR="00772285" w:rsidRPr="00A32542" w:rsidRDefault="00772285"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0FAF5DDA" w14:textId="4BA2CC63" w:rsidR="00772285" w:rsidRDefault="00772285"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Олевени во идна урбанистичко планска документација </w:t>
      </w:r>
      <w:r>
        <w:rPr>
          <w:b/>
          <w:lang w:val="mk-MK"/>
        </w:rPr>
        <w:t>(КП бр.33/2 и КП бр.33/3 КО Олевени)</w:t>
      </w:r>
      <w:r>
        <w:rPr>
          <w:lang w:val="mk-MK"/>
        </w:rPr>
        <w:t>.</w:t>
      </w:r>
    </w:p>
    <w:p w14:paraId="5CF1DD43" w14:textId="77777777" w:rsidR="00A32542" w:rsidRPr="00A32542" w:rsidRDefault="00A32542"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45C23B6A" w14:textId="50357500" w:rsidR="00A32542"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Крстоар во идна урбанистичко планска документација </w:t>
      </w:r>
      <w:r>
        <w:rPr>
          <w:b/>
          <w:lang w:val="mk-MK"/>
        </w:rPr>
        <w:t>(КП бр.788/9 КО Крстоар)</w:t>
      </w:r>
      <w:r>
        <w:rPr>
          <w:lang w:val="mk-MK"/>
        </w:rPr>
        <w:t>.</w:t>
      </w:r>
    </w:p>
    <w:p w14:paraId="4E8F0CB7" w14:textId="77777777" w:rsidR="00A32542" w:rsidRPr="00A32542" w:rsidRDefault="00A32542" w:rsidP="008311D1">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60E79D73" w14:textId="74A43B4C" w:rsidR="00A32542" w:rsidRDefault="00A32542"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Велушина во идна урбанистичко планска документација </w:t>
      </w:r>
      <w:r>
        <w:rPr>
          <w:b/>
          <w:lang w:val="mk-MK"/>
        </w:rPr>
        <w:t>(КП бр.1072/2 КО Велушина)</w:t>
      </w:r>
      <w:r>
        <w:rPr>
          <w:lang w:val="mk-MK"/>
        </w:rPr>
        <w:t>.</w:t>
      </w:r>
    </w:p>
    <w:p w14:paraId="2F7FF8E6" w14:textId="77777777" w:rsidR="00452E37" w:rsidRPr="00A32542" w:rsidRDefault="00452E37" w:rsidP="00452E37">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44ACAD45" w14:textId="38287E16" w:rsidR="00452E37" w:rsidRDefault="00452E37" w:rsidP="00A32542">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Велушина во идна урбанистичко планска документација </w:t>
      </w:r>
      <w:r>
        <w:rPr>
          <w:b/>
          <w:lang w:val="mk-MK"/>
        </w:rPr>
        <w:t>(КП бр.1426, КП бр.1426/1 и КП бр.1426/2 КО Велушина)</w:t>
      </w:r>
      <w:r>
        <w:rPr>
          <w:lang w:val="mk-MK"/>
        </w:rPr>
        <w:t>.</w:t>
      </w:r>
    </w:p>
    <w:p w14:paraId="60239CB7" w14:textId="77777777" w:rsidR="00165CCD" w:rsidRDefault="00165CCD" w:rsidP="00A32542">
      <w:pPr>
        <w:ind w:right="4"/>
        <w:jc w:val="both"/>
        <w:rPr>
          <w:lang w:val="mk-MK"/>
        </w:rPr>
      </w:pPr>
    </w:p>
    <w:p w14:paraId="1F25CF9B" w14:textId="77777777" w:rsidR="00165CCD" w:rsidRDefault="00165CCD" w:rsidP="00A32542">
      <w:pPr>
        <w:ind w:right="4"/>
        <w:jc w:val="both"/>
        <w:rPr>
          <w:lang w:val="mk-MK"/>
        </w:rPr>
      </w:pPr>
    </w:p>
    <w:p w14:paraId="18047CD3" w14:textId="77777777" w:rsidR="00843B1D" w:rsidRPr="00A32542" w:rsidRDefault="00843B1D" w:rsidP="00452E37">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7F357B32" w14:textId="44303B4A" w:rsidR="00843B1D" w:rsidRDefault="00843B1D" w:rsidP="00843B1D">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Кукуречани во идна урбанистичко планска документација </w:t>
      </w:r>
      <w:r>
        <w:rPr>
          <w:b/>
          <w:lang w:val="mk-MK"/>
        </w:rPr>
        <w:t>(КП бр.4919/8, КП бр.4919/9 и КП бр.4918 КО Кукуречани)</w:t>
      </w:r>
      <w:r>
        <w:rPr>
          <w:lang w:val="mk-MK"/>
        </w:rPr>
        <w:t>.</w:t>
      </w:r>
    </w:p>
    <w:p w14:paraId="2C3B5002" w14:textId="77777777" w:rsidR="00452E37" w:rsidRPr="00A32542" w:rsidRDefault="00452E37" w:rsidP="00452E37">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6F3DADA4" w14:textId="701CB18C" w:rsidR="00452E37" w:rsidRDefault="00452E37" w:rsidP="00843B1D">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Кукуречани во идна урбанистичко планска документација </w:t>
      </w:r>
      <w:r>
        <w:rPr>
          <w:b/>
          <w:lang w:val="mk-MK"/>
        </w:rPr>
        <w:t>(КП бр.4756 КО Кукуречани)</w:t>
      </w:r>
      <w:r>
        <w:rPr>
          <w:lang w:val="mk-MK"/>
        </w:rPr>
        <w:t>.</w:t>
      </w:r>
    </w:p>
    <w:p w14:paraId="25CCA29F" w14:textId="77777777" w:rsidR="00843B1D" w:rsidRPr="00A32542" w:rsidRDefault="00843B1D" w:rsidP="00452E37">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368774CB" w14:textId="26FBCD10" w:rsidR="00843B1D" w:rsidRDefault="00843B1D" w:rsidP="00843B1D">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Дихово во идна урбанистичко планска документација </w:t>
      </w:r>
      <w:r>
        <w:rPr>
          <w:b/>
          <w:lang w:val="mk-MK"/>
        </w:rPr>
        <w:t>(КП бр.778/6 КО Дихово)</w:t>
      </w:r>
      <w:r>
        <w:rPr>
          <w:lang w:val="mk-MK"/>
        </w:rPr>
        <w:t>.</w:t>
      </w:r>
    </w:p>
    <w:p w14:paraId="75B1E041" w14:textId="77777777" w:rsidR="001566FF" w:rsidRPr="00A32542" w:rsidRDefault="001566FF" w:rsidP="001566FF">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6CC8FD7F" w14:textId="23570EF6" w:rsidR="001566FF" w:rsidRDefault="001566FF" w:rsidP="00843B1D">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Дихово во идна урбанистичко планска документација </w:t>
      </w:r>
      <w:r>
        <w:rPr>
          <w:b/>
          <w:lang w:val="mk-MK"/>
        </w:rPr>
        <w:t>(КП бр.860 КО Дихово)</w:t>
      </w:r>
      <w:r>
        <w:rPr>
          <w:lang w:val="mk-MK"/>
        </w:rPr>
        <w:t>.</w:t>
      </w:r>
    </w:p>
    <w:p w14:paraId="7F8A1A37" w14:textId="77777777" w:rsidR="008311D1" w:rsidRPr="00A32542" w:rsidRDefault="008311D1" w:rsidP="001566FF">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6498F001" w14:textId="17D561FC" w:rsidR="00C00C79" w:rsidRDefault="008311D1" w:rsidP="008311D1">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Карамани во идна урбанистичко планска документација </w:t>
      </w:r>
      <w:r>
        <w:rPr>
          <w:b/>
          <w:lang w:val="mk-MK"/>
        </w:rPr>
        <w:t>(КП бр.453/3 КО Карамани)</w:t>
      </w:r>
      <w:r>
        <w:rPr>
          <w:lang w:val="mk-MK"/>
        </w:rPr>
        <w:t>.</w:t>
      </w:r>
    </w:p>
    <w:p w14:paraId="1CCAEA1F" w14:textId="77777777" w:rsidR="00452E37" w:rsidRPr="00A32542" w:rsidRDefault="00452E37" w:rsidP="001566FF">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55C90B7F" w14:textId="0DBCCB1D" w:rsidR="00452E37" w:rsidRDefault="00452E37" w:rsidP="008311D1">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Карамани во идна урбанистичко планска документација </w:t>
      </w:r>
      <w:r>
        <w:rPr>
          <w:b/>
          <w:lang w:val="mk-MK"/>
        </w:rPr>
        <w:t>(КП бр.393 КО Карамани)</w:t>
      </w:r>
      <w:r>
        <w:rPr>
          <w:lang w:val="mk-MK"/>
        </w:rPr>
        <w:t>.</w:t>
      </w:r>
    </w:p>
    <w:p w14:paraId="4DECDA49" w14:textId="77777777" w:rsidR="008311D1" w:rsidRPr="00A32542" w:rsidRDefault="008311D1" w:rsidP="001566FF">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127EF757" w14:textId="715F2A84" w:rsidR="008311D1" w:rsidRDefault="008311D1" w:rsidP="008311D1">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Лажец во идна урбанистичко планска документација </w:t>
      </w:r>
      <w:r>
        <w:rPr>
          <w:b/>
          <w:lang w:val="mk-MK"/>
        </w:rPr>
        <w:t>(КП бр.2341, КП бр.2342 и КП бр.2344 КО Лажец)</w:t>
      </w:r>
      <w:r>
        <w:rPr>
          <w:lang w:val="mk-MK"/>
        </w:rPr>
        <w:t>.</w:t>
      </w:r>
    </w:p>
    <w:p w14:paraId="4E5FB609" w14:textId="77777777" w:rsidR="008311D1" w:rsidRPr="00A32542" w:rsidRDefault="008311D1" w:rsidP="001566FF">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48D7589A" w14:textId="3820412B" w:rsidR="008311D1" w:rsidRDefault="008311D1" w:rsidP="008311D1">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Лопатица во идна урбанистичко планска документација </w:t>
      </w:r>
      <w:r>
        <w:rPr>
          <w:b/>
          <w:lang w:val="mk-MK"/>
        </w:rPr>
        <w:t>(КП бр.1161 КО Лопатица)</w:t>
      </w:r>
      <w:r>
        <w:rPr>
          <w:lang w:val="mk-MK"/>
        </w:rPr>
        <w:t>.</w:t>
      </w:r>
    </w:p>
    <w:p w14:paraId="2F649F19" w14:textId="77777777" w:rsidR="008311D1" w:rsidRPr="00A32542" w:rsidRDefault="008311D1" w:rsidP="001566FF">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4238618A" w14:textId="599BA07A" w:rsidR="008311D1" w:rsidRDefault="008311D1" w:rsidP="008311D1">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Крклино во идна урбанистичко планска документација </w:t>
      </w:r>
      <w:r>
        <w:rPr>
          <w:b/>
          <w:lang w:val="mk-MK"/>
        </w:rPr>
        <w:t>(КП бр.1796/2 КО Крклино)</w:t>
      </w:r>
      <w:r>
        <w:rPr>
          <w:lang w:val="mk-MK"/>
        </w:rPr>
        <w:t>.</w:t>
      </w:r>
    </w:p>
    <w:p w14:paraId="5AAC363E" w14:textId="77777777" w:rsidR="00452E37" w:rsidRPr="00A32542" w:rsidRDefault="00452E37" w:rsidP="001566FF">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6188DDA7" w14:textId="3C406704" w:rsidR="00452E37" w:rsidRDefault="00452E37" w:rsidP="008311D1">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Крклино во идна урбанистичко планска документација </w:t>
      </w:r>
      <w:r>
        <w:rPr>
          <w:b/>
          <w:lang w:val="mk-MK"/>
        </w:rPr>
        <w:t>(КП бр.1792/6 КО Крклино)</w:t>
      </w:r>
      <w:r>
        <w:rPr>
          <w:lang w:val="mk-MK"/>
        </w:rPr>
        <w:t>.</w:t>
      </w:r>
    </w:p>
    <w:p w14:paraId="01710574" w14:textId="77777777" w:rsidR="00724DB3" w:rsidRPr="00A32542" w:rsidRDefault="00724DB3" w:rsidP="001566FF">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67EAD827" w14:textId="5545B6C4" w:rsidR="00724DB3" w:rsidRDefault="00724DB3" w:rsidP="00724DB3">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Маловиште во идна урбанистичко планска документација </w:t>
      </w:r>
      <w:r>
        <w:rPr>
          <w:b/>
          <w:lang w:val="mk-MK"/>
        </w:rPr>
        <w:t>(КП бр.272 КО Маловиште)</w:t>
      </w:r>
      <w:r>
        <w:rPr>
          <w:lang w:val="mk-MK"/>
        </w:rPr>
        <w:t>.</w:t>
      </w:r>
    </w:p>
    <w:p w14:paraId="72F97A3F" w14:textId="77777777" w:rsidR="001C0751" w:rsidRDefault="001C0751" w:rsidP="00724DB3">
      <w:pPr>
        <w:ind w:right="4"/>
        <w:jc w:val="both"/>
        <w:rPr>
          <w:lang w:val="mk-MK"/>
        </w:rPr>
      </w:pPr>
    </w:p>
    <w:p w14:paraId="3E134797" w14:textId="77777777" w:rsidR="001C0751" w:rsidRDefault="001C0751" w:rsidP="00724DB3">
      <w:pPr>
        <w:ind w:right="4"/>
        <w:jc w:val="both"/>
        <w:rPr>
          <w:lang w:val="mk-MK"/>
        </w:rPr>
      </w:pPr>
    </w:p>
    <w:p w14:paraId="2D69A731" w14:textId="77777777" w:rsidR="001C0751" w:rsidRDefault="001C0751" w:rsidP="00724DB3">
      <w:pPr>
        <w:ind w:right="4"/>
        <w:jc w:val="both"/>
        <w:rPr>
          <w:lang w:val="mk-MK"/>
        </w:rPr>
      </w:pPr>
    </w:p>
    <w:p w14:paraId="51D81AAA" w14:textId="77777777" w:rsidR="00452E37" w:rsidRPr="00A32542" w:rsidRDefault="00452E37" w:rsidP="001566FF">
      <w:pPr>
        <w:pStyle w:val="ListParagraph"/>
        <w:numPr>
          <w:ilvl w:val="0"/>
          <w:numId w:val="1"/>
        </w:numPr>
        <w:ind w:right="4"/>
        <w:jc w:val="both"/>
      </w:pPr>
      <w:r w:rsidRPr="00A32542">
        <w:rPr>
          <w:lang w:val="mk-MK"/>
        </w:rPr>
        <w:lastRenderedPageBreak/>
        <w:t xml:space="preserve">Одлука за утврдување на потреба за донесување на урбанистичко-планска </w:t>
      </w:r>
    </w:p>
    <w:p w14:paraId="50F1CF55" w14:textId="046CDBDC" w:rsidR="00E74540" w:rsidRDefault="00452E37" w:rsidP="00724DB3">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Маловиште во идна урбанистичко планска документација </w:t>
      </w:r>
      <w:r>
        <w:rPr>
          <w:b/>
          <w:lang w:val="mk-MK"/>
        </w:rPr>
        <w:t>(КП бр.238 КО Маловиште)</w:t>
      </w:r>
      <w:r>
        <w:rPr>
          <w:lang w:val="mk-MK"/>
        </w:rPr>
        <w:t>.</w:t>
      </w:r>
    </w:p>
    <w:p w14:paraId="173B7550" w14:textId="77777777" w:rsidR="00452E37" w:rsidRPr="00A32542" w:rsidRDefault="00452E37" w:rsidP="001566FF">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5F103608" w14:textId="643D2680" w:rsidR="00452E37" w:rsidRDefault="00452E37" w:rsidP="00452E37">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Долно Оризари во идна урбанистичко планска документација </w:t>
      </w:r>
      <w:r>
        <w:rPr>
          <w:b/>
          <w:lang w:val="mk-MK"/>
        </w:rPr>
        <w:t>(КП бр.1845 КО Долно Оризари)</w:t>
      </w:r>
      <w:r>
        <w:rPr>
          <w:lang w:val="mk-MK"/>
        </w:rPr>
        <w:t>.</w:t>
      </w:r>
    </w:p>
    <w:p w14:paraId="16CD50EB" w14:textId="77777777" w:rsidR="00452E37" w:rsidRPr="00A32542" w:rsidRDefault="00452E37" w:rsidP="001566FF">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5DA61751" w14:textId="21A46457" w:rsidR="00452E37" w:rsidRDefault="00452E37" w:rsidP="00452E37">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Битола 5 во идна урбанистичко планска документација </w:t>
      </w:r>
      <w:r>
        <w:rPr>
          <w:b/>
          <w:lang w:val="mk-MK"/>
        </w:rPr>
        <w:t>(КП бр.</w:t>
      </w:r>
      <w:r w:rsidR="00165CCD">
        <w:rPr>
          <w:b/>
          <w:lang w:val="mk-MK"/>
        </w:rPr>
        <w:t>53</w:t>
      </w:r>
      <w:r>
        <w:rPr>
          <w:b/>
          <w:lang w:val="mk-MK"/>
        </w:rPr>
        <w:t xml:space="preserve"> КО Битола 5)</w:t>
      </w:r>
      <w:r>
        <w:rPr>
          <w:lang w:val="mk-MK"/>
        </w:rPr>
        <w:t>.</w:t>
      </w:r>
    </w:p>
    <w:p w14:paraId="667BFEE6" w14:textId="77777777" w:rsidR="00165CCD" w:rsidRPr="00A32542" w:rsidRDefault="00165CCD" w:rsidP="00165CCD">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2C6EEC7F" w14:textId="23763840" w:rsidR="00165CCD" w:rsidRDefault="00165CCD" w:rsidP="00452E37">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Битола 5 во идна урбанистичко планска документација </w:t>
      </w:r>
      <w:r>
        <w:rPr>
          <w:b/>
          <w:lang w:val="mk-MK"/>
        </w:rPr>
        <w:t>(КП бр.58 КО Битола 5)</w:t>
      </w:r>
      <w:r>
        <w:rPr>
          <w:lang w:val="mk-MK"/>
        </w:rPr>
        <w:t>.</w:t>
      </w:r>
    </w:p>
    <w:p w14:paraId="0D412C5C" w14:textId="77777777" w:rsidR="00165CCD" w:rsidRPr="00A32542" w:rsidRDefault="00165CCD" w:rsidP="00165CCD">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20B3F979" w14:textId="79E8DF84" w:rsidR="00165CCD" w:rsidRDefault="00165CCD" w:rsidP="00452E37">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Битола 5 во идна урбанистичко планска документација </w:t>
      </w:r>
      <w:r>
        <w:rPr>
          <w:b/>
          <w:lang w:val="mk-MK"/>
        </w:rPr>
        <w:t>(КП бр.282 КО Битола 5)</w:t>
      </w:r>
      <w:r>
        <w:rPr>
          <w:lang w:val="mk-MK"/>
        </w:rPr>
        <w:t>.</w:t>
      </w:r>
    </w:p>
    <w:p w14:paraId="1ED29A7E" w14:textId="77777777" w:rsidR="00452E37" w:rsidRPr="00A32542" w:rsidRDefault="00452E37" w:rsidP="00165CCD">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107D8F92" w14:textId="12DA8E59" w:rsidR="00452E37" w:rsidRDefault="00452E37" w:rsidP="00452E37">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Кажани во идна урбанистичко планска документација </w:t>
      </w:r>
      <w:r>
        <w:rPr>
          <w:b/>
          <w:lang w:val="mk-MK"/>
        </w:rPr>
        <w:t>(КП бр.502 КО Кажани)</w:t>
      </w:r>
      <w:r>
        <w:rPr>
          <w:lang w:val="mk-MK"/>
        </w:rPr>
        <w:t>.</w:t>
      </w:r>
    </w:p>
    <w:p w14:paraId="45E42228" w14:textId="77777777" w:rsidR="00452E37" w:rsidRPr="00A32542" w:rsidRDefault="00452E37" w:rsidP="00165CCD">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p>
    <w:p w14:paraId="5BFF372A" w14:textId="4D88E566" w:rsidR="00452E37" w:rsidRDefault="00452E37" w:rsidP="00452E37">
      <w:pPr>
        <w:ind w:right="4"/>
        <w:jc w:val="both"/>
        <w:rPr>
          <w:lang w:val="mk-MK"/>
        </w:rPr>
      </w:pPr>
      <w:r>
        <w:rPr>
          <w:lang w:val="mk-MK"/>
        </w:rPr>
        <w:t xml:space="preserve">документација со која ќе се изврши проширување на планскиот опфат и вклопување на бесправните објекти изградени во КО Раштани во идна урбанистичко планска документација </w:t>
      </w:r>
      <w:r>
        <w:rPr>
          <w:b/>
          <w:lang w:val="mk-MK"/>
        </w:rPr>
        <w:t>(КП бр.448/8 КО Раштани)</w:t>
      </w:r>
      <w:r>
        <w:rPr>
          <w:lang w:val="mk-MK"/>
        </w:rPr>
        <w:t>.</w:t>
      </w:r>
    </w:p>
    <w:p w14:paraId="499850F2" w14:textId="22303557" w:rsidR="00955D86" w:rsidRDefault="00955D86" w:rsidP="00955D86">
      <w:pPr>
        <w:pStyle w:val="ListParagraph"/>
        <w:numPr>
          <w:ilvl w:val="0"/>
          <w:numId w:val="1"/>
        </w:numPr>
        <w:ind w:right="4"/>
        <w:jc w:val="both"/>
        <w:rPr>
          <w:lang w:val="mk-MK"/>
        </w:rPr>
      </w:pPr>
      <w:r>
        <w:rPr>
          <w:lang w:val="mk-MK"/>
        </w:rPr>
        <w:t>Одлука со која се задолжува Управниот одбор и Надзорниот одбор при ЈППЈЛП за воведување бесплатни почетни 15 минути за зонско паркирање.</w:t>
      </w:r>
    </w:p>
    <w:p w14:paraId="3F77FD0B" w14:textId="696A8740" w:rsidR="00955D86" w:rsidRDefault="00054EDC" w:rsidP="00955D86">
      <w:pPr>
        <w:pStyle w:val="ListParagraph"/>
        <w:numPr>
          <w:ilvl w:val="0"/>
          <w:numId w:val="1"/>
        </w:numPr>
        <w:ind w:right="4"/>
        <w:jc w:val="both"/>
        <w:rPr>
          <w:lang w:val="mk-MK"/>
        </w:rPr>
      </w:pPr>
      <w:r>
        <w:rPr>
          <w:lang w:val="mk-MK"/>
        </w:rPr>
        <w:t xml:space="preserve">Одлука за давање донација во вид на добра </w:t>
      </w:r>
      <w:r w:rsidR="004729AA">
        <w:rPr>
          <w:lang w:val="mk-MK"/>
        </w:rPr>
        <w:t>на Асоцијација за доброволно пожарникарство и кризен менаџмент ДПД Пелагонија-Преспа Крани Ресен.</w:t>
      </w:r>
    </w:p>
    <w:p w14:paraId="6FEF4F1A" w14:textId="69DC7561" w:rsidR="004729AA" w:rsidRDefault="004729AA" w:rsidP="00955D86">
      <w:pPr>
        <w:pStyle w:val="ListParagraph"/>
        <w:numPr>
          <w:ilvl w:val="0"/>
          <w:numId w:val="1"/>
        </w:numPr>
        <w:ind w:right="4"/>
        <w:jc w:val="both"/>
        <w:rPr>
          <w:lang w:val="mk-MK"/>
        </w:rPr>
      </w:pPr>
      <w:r>
        <w:rPr>
          <w:lang w:val="mk-MK"/>
        </w:rPr>
        <w:t>Решение за давање согласност на Одлуката за давање на донација-изведување на градежни работи, тампонирање на улици во нас.Недопирливи од КЈП Нискоградба Битола.</w:t>
      </w:r>
    </w:p>
    <w:p w14:paraId="2C98284B" w14:textId="75B44F18" w:rsidR="004729AA" w:rsidRPr="00955D86" w:rsidRDefault="004729AA" w:rsidP="004729AA">
      <w:pPr>
        <w:pStyle w:val="ListParagraph"/>
        <w:numPr>
          <w:ilvl w:val="0"/>
          <w:numId w:val="1"/>
        </w:numPr>
        <w:ind w:right="4"/>
        <w:jc w:val="both"/>
        <w:rPr>
          <w:lang w:val="mk-MK"/>
        </w:rPr>
      </w:pPr>
      <w:r>
        <w:rPr>
          <w:lang w:val="mk-MK"/>
        </w:rPr>
        <w:t>Решение за давање согласност на Одлуката за давање на донација-изведување на градежни работи, тампонирање на улици во нас.Недопирливи од ЈКП Водовод Битола.</w:t>
      </w:r>
    </w:p>
    <w:p w14:paraId="1B76834F" w14:textId="71461359" w:rsidR="004729AA" w:rsidRDefault="004729AA" w:rsidP="00955D86">
      <w:pPr>
        <w:pStyle w:val="ListParagraph"/>
        <w:numPr>
          <w:ilvl w:val="0"/>
          <w:numId w:val="1"/>
        </w:numPr>
        <w:ind w:right="4"/>
        <w:jc w:val="both"/>
        <w:rPr>
          <w:lang w:val="mk-MK"/>
        </w:rPr>
      </w:pPr>
      <w:r>
        <w:rPr>
          <w:lang w:val="mk-MK"/>
        </w:rPr>
        <w:t>Одлука за формирање на работно тело за изработка, донесување и следење на План за управување со старото градско јадро на Битола.</w:t>
      </w:r>
    </w:p>
    <w:p w14:paraId="33FE73E7" w14:textId="5F451D01" w:rsidR="004729AA" w:rsidRDefault="004729AA" w:rsidP="00955D86">
      <w:pPr>
        <w:pStyle w:val="ListParagraph"/>
        <w:numPr>
          <w:ilvl w:val="0"/>
          <w:numId w:val="1"/>
        </w:numPr>
        <w:ind w:right="4"/>
        <w:jc w:val="both"/>
        <w:rPr>
          <w:lang w:val="mk-MK"/>
        </w:rPr>
      </w:pPr>
      <w:r>
        <w:rPr>
          <w:lang w:val="mk-MK"/>
        </w:rPr>
        <w:t>Одлука за давање на користење на објектот на старо училиште во с.Крстоар на ДПД Архангел Битола.</w:t>
      </w:r>
    </w:p>
    <w:p w14:paraId="51031331" w14:textId="2FBC82CA" w:rsidR="00A32542" w:rsidRPr="004729AA" w:rsidRDefault="004729AA" w:rsidP="004729AA">
      <w:pPr>
        <w:pStyle w:val="ListParagraph"/>
        <w:numPr>
          <w:ilvl w:val="0"/>
          <w:numId w:val="1"/>
        </w:numPr>
        <w:ind w:right="4"/>
        <w:jc w:val="both"/>
        <w:rPr>
          <w:lang w:val="mk-MK"/>
        </w:rPr>
      </w:pPr>
      <w:r>
        <w:rPr>
          <w:lang w:val="mk-MK"/>
        </w:rPr>
        <w:t>Одлука за давање на користење на движна ствар возило за потребите на ДПД Архангел Битола.</w:t>
      </w:r>
    </w:p>
    <w:p w14:paraId="192F0962" w14:textId="5F3B2E8F" w:rsidR="000B413F" w:rsidRDefault="005316BE" w:rsidP="004729AA">
      <w:pPr>
        <w:ind w:firstLine="720"/>
        <w:jc w:val="both"/>
        <w:rPr>
          <w:lang w:val="mk-MK"/>
        </w:rPr>
      </w:pPr>
      <w:r>
        <w:rPr>
          <w:lang w:val="mk-MK"/>
        </w:rPr>
        <w:t>Молам за присуство на седницата, а за евентуална спреченост јавете се на телефон 234-234.</w:t>
      </w:r>
    </w:p>
    <w:p w14:paraId="4277D027" w14:textId="2379F815" w:rsidR="005316BE" w:rsidRDefault="005316BE" w:rsidP="005316BE">
      <w:pPr>
        <w:ind w:left="5040" w:right="-180"/>
        <w:jc w:val="both"/>
        <w:rPr>
          <w:lang w:val="mk-MK"/>
        </w:rPr>
      </w:pPr>
      <w:r>
        <w:rPr>
          <w:lang w:val="mk-MK"/>
        </w:rPr>
        <w:t xml:space="preserve">            ПРЕТСЕДАТЕЛ</w:t>
      </w:r>
    </w:p>
    <w:p w14:paraId="097940D0" w14:textId="77777777" w:rsidR="005316BE" w:rsidRDefault="005316BE" w:rsidP="005316BE">
      <w:pPr>
        <w:ind w:firstLine="720"/>
        <w:jc w:val="both"/>
        <w:rPr>
          <w:lang w:val="mk-MK"/>
        </w:rPr>
      </w:pPr>
      <w:r>
        <w:rPr>
          <w:lang w:val="mk-MK"/>
        </w:rPr>
        <w:t xml:space="preserve">                                                                     на Советот на Општината Битола </w:t>
      </w:r>
    </w:p>
    <w:p w14:paraId="67254E3C" w14:textId="4D89D92E" w:rsidR="00376D10" w:rsidRDefault="005316BE" w:rsidP="00A46626">
      <w:pPr>
        <w:ind w:firstLine="720"/>
        <w:jc w:val="both"/>
      </w:pPr>
      <w:r>
        <w:rPr>
          <w:lang w:val="mk-MK"/>
        </w:rPr>
        <w:t xml:space="preserve">                                                                                 Габриела Илиевска</w:t>
      </w:r>
    </w:p>
    <w:sectPr w:rsidR="00376D10" w:rsidSect="004058DD">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686"/>
    <w:multiLevelType w:val="hybridMultilevel"/>
    <w:tmpl w:val="E34EA4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082A86"/>
    <w:multiLevelType w:val="hybridMultilevel"/>
    <w:tmpl w:val="900C8A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73342B"/>
    <w:multiLevelType w:val="hybridMultilevel"/>
    <w:tmpl w:val="7E54F1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834A7F"/>
    <w:multiLevelType w:val="hybridMultilevel"/>
    <w:tmpl w:val="201406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B225BB"/>
    <w:multiLevelType w:val="hybridMultilevel"/>
    <w:tmpl w:val="E812B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E97225"/>
    <w:multiLevelType w:val="hybridMultilevel"/>
    <w:tmpl w:val="332EE3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31FC0"/>
    <w:multiLevelType w:val="hybridMultilevel"/>
    <w:tmpl w:val="77D6E5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B42284"/>
    <w:multiLevelType w:val="hybridMultilevel"/>
    <w:tmpl w:val="85D0E1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E4378D"/>
    <w:multiLevelType w:val="hybridMultilevel"/>
    <w:tmpl w:val="72F47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E4AAD"/>
    <w:multiLevelType w:val="hybridMultilevel"/>
    <w:tmpl w:val="E95E59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F45C8F"/>
    <w:multiLevelType w:val="hybridMultilevel"/>
    <w:tmpl w:val="966AD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7E05CE"/>
    <w:multiLevelType w:val="hybridMultilevel"/>
    <w:tmpl w:val="75188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C56856"/>
    <w:multiLevelType w:val="hybridMultilevel"/>
    <w:tmpl w:val="F214AF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C133DA"/>
    <w:multiLevelType w:val="hybridMultilevel"/>
    <w:tmpl w:val="D98A0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266EEE"/>
    <w:multiLevelType w:val="hybridMultilevel"/>
    <w:tmpl w:val="F2F41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871ABD"/>
    <w:multiLevelType w:val="hybridMultilevel"/>
    <w:tmpl w:val="8A1E4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F33757"/>
    <w:multiLevelType w:val="hybridMultilevel"/>
    <w:tmpl w:val="6328824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31EA0C35"/>
    <w:multiLevelType w:val="hybridMultilevel"/>
    <w:tmpl w:val="4DC272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916E1C"/>
    <w:multiLevelType w:val="hybridMultilevel"/>
    <w:tmpl w:val="FCEC9CA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3579242A"/>
    <w:multiLevelType w:val="hybridMultilevel"/>
    <w:tmpl w:val="6CA08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7D1EBA"/>
    <w:multiLevelType w:val="hybridMultilevel"/>
    <w:tmpl w:val="49A6F2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C52A09"/>
    <w:multiLevelType w:val="hybridMultilevel"/>
    <w:tmpl w:val="7222DF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1F4D3F"/>
    <w:multiLevelType w:val="hybridMultilevel"/>
    <w:tmpl w:val="2244DC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906D2D"/>
    <w:multiLevelType w:val="hybridMultilevel"/>
    <w:tmpl w:val="9542B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5F38B5"/>
    <w:multiLevelType w:val="hybridMultilevel"/>
    <w:tmpl w:val="950201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5331DD"/>
    <w:multiLevelType w:val="hybridMultilevel"/>
    <w:tmpl w:val="C4BAD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E90D24"/>
    <w:multiLevelType w:val="hybridMultilevel"/>
    <w:tmpl w:val="11565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356E22"/>
    <w:multiLevelType w:val="hybridMultilevel"/>
    <w:tmpl w:val="B0FC4BA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48A92F4C"/>
    <w:multiLevelType w:val="hybridMultilevel"/>
    <w:tmpl w:val="8182F6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8239C8"/>
    <w:multiLevelType w:val="hybridMultilevel"/>
    <w:tmpl w:val="E006F8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887AB7"/>
    <w:multiLevelType w:val="hybridMultilevel"/>
    <w:tmpl w:val="03808B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DFC0D23"/>
    <w:multiLevelType w:val="hybridMultilevel"/>
    <w:tmpl w:val="27DEB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FDD0C27"/>
    <w:multiLevelType w:val="hybridMultilevel"/>
    <w:tmpl w:val="59A0BE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853E05"/>
    <w:multiLevelType w:val="hybridMultilevel"/>
    <w:tmpl w:val="35D49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CB6A63"/>
    <w:multiLevelType w:val="hybridMultilevel"/>
    <w:tmpl w:val="DF02F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1B30F2"/>
    <w:multiLevelType w:val="hybridMultilevel"/>
    <w:tmpl w:val="549C3D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BD12BE"/>
    <w:multiLevelType w:val="hybridMultilevel"/>
    <w:tmpl w:val="CAF6B5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FB0AC9"/>
    <w:multiLevelType w:val="hybridMultilevel"/>
    <w:tmpl w:val="FD16BE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20D5E3C"/>
    <w:multiLevelType w:val="hybridMultilevel"/>
    <w:tmpl w:val="0EA88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184A26"/>
    <w:multiLevelType w:val="hybridMultilevel"/>
    <w:tmpl w:val="B4C8C9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39E798A"/>
    <w:multiLevelType w:val="hybridMultilevel"/>
    <w:tmpl w:val="AB8828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8F5A7C"/>
    <w:multiLevelType w:val="hybridMultilevel"/>
    <w:tmpl w:val="0E0E9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BE2373"/>
    <w:multiLevelType w:val="hybridMultilevel"/>
    <w:tmpl w:val="6E1A4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6148EC"/>
    <w:multiLevelType w:val="hybridMultilevel"/>
    <w:tmpl w:val="C0DA10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9341DC"/>
    <w:multiLevelType w:val="hybridMultilevel"/>
    <w:tmpl w:val="554478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C34027"/>
    <w:multiLevelType w:val="hybridMultilevel"/>
    <w:tmpl w:val="090A0E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5C85BCC"/>
    <w:multiLevelType w:val="hybridMultilevel"/>
    <w:tmpl w:val="549C3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7193D93"/>
    <w:multiLevelType w:val="hybridMultilevel"/>
    <w:tmpl w:val="F1EEC1E8"/>
    <w:lvl w:ilvl="0" w:tplc="C9AE8D5C">
      <w:start w:val="1"/>
      <w:numFmt w:val="decimal"/>
      <w:lvlText w:val="%1."/>
      <w:lvlJc w:val="left"/>
      <w:pPr>
        <w:ind w:left="1080" w:hanging="360"/>
      </w:pPr>
      <w:rPr>
        <w:rFonts w:ascii="Times New Roman" w:eastAsia="Times New Roman" w:hAnsi="Times New Roman" w:cs="Times New Roman"/>
        <w:b w:val="0"/>
        <w:bCs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87E5962"/>
    <w:multiLevelType w:val="hybridMultilevel"/>
    <w:tmpl w:val="2786AB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B9B2A3A"/>
    <w:multiLevelType w:val="hybridMultilevel"/>
    <w:tmpl w:val="03808B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1674B9"/>
    <w:multiLevelType w:val="hybridMultilevel"/>
    <w:tmpl w:val="D24EB6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4275643">
    <w:abstractNumId w:val="8"/>
  </w:num>
  <w:num w:numId="2" w16cid:durableId="1298144354">
    <w:abstractNumId w:val="34"/>
  </w:num>
  <w:num w:numId="3" w16cid:durableId="199245940">
    <w:abstractNumId w:val="27"/>
  </w:num>
  <w:num w:numId="4" w16cid:durableId="110177039">
    <w:abstractNumId w:val="18"/>
  </w:num>
  <w:num w:numId="5" w16cid:durableId="1684816246">
    <w:abstractNumId w:val="44"/>
  </w:num>
  <w:num w:numId="6" w16cid:durableId="3126868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2773278">
    <w:abstractNumId w:val="41"/>
  </w:num>
  <w:num w:numId="8" w16cid:durableId="1296835401">
    <w:abstractNumId w:val="21"/>
  </w:num>
  <w:num w:numId="9" w16cid:durableId="2097701265">
    <w:abstractNumId w:val="14"/>
  </w:num>
  <w:num w:numId="10" w16cid:durableId="1070151891">
    <w:abstractNumId w:val="48"/>
  </w:num>
  <w:num w:numId="11" w16cid:durableId="35393530">
    <w:abstractNumId w:val="33"/>
  </w:num>
  <w:num w:numId="12" w16cid:durableId="2127500706">
    <w:abstractNumId w:val="20"/>
  </w:num>
  <w:num w:numId="13" w16cid:durableId="643773792">
    <w:abstractNumId w:val="24"/>
  </w:num>
  <w:num w:numId="14" w16cid:durableId="121268388">
    <w:abstractNumId w:val="30"/>
  </w:num>
  <w:num w:numId="15" w16cid:durableId="615330044">
    <w:abstractNumId w:val="49"/>
  </w:num>
  <w:num w:numId="16" w16cid:durableId="487786491">
    <w:abstractNumId w:val="22"/>
  </w:num>
  <w:num w:numId="17" w16cid:durableId="1900706875">
    <w:abstractNumId w:val="32"/>
  </w:num>
  <w:num w:numId="18" w16cid:durableId="2119985764">
    <w:abstractNumId w:val="17"/>
  </w:num>
  <w:num w:numId="19" w16cid:durableId="936599402">
    <w:abstractNumId w:val="28"/>
  </w:num>
  <w:num w:numId="20" w16cid:durableId="323901296">
    <w:abstractNumId w:val="19"/>
  </w:num>
  <w:num w:numId="21" w16cid:durableId="674846026">
    <w:abstractNumId w:val="31"/>
  </w:num>
  <w:num w:numId="22" w16cid:durableId="1595477838">
    <w:abstractNumId w:val="29"/>
  </w:num>
  <w:num w:numId="23" w16cid:durableId="27338235">
    <w:abstractNumId w:val="1"/>
  </w:num>
  <w:num w:numId="24" w16cid:durableId="2115054488">
    <w:abstractNumId w:val="13"/>
  </w:num>
  <w:num w:numId="25" w16cid:durableId="1557207002">
    <w:abstractNumId w:val="26"/>
  </w:num>
  <w:num w:numId="26" w16cid:durableId="639111725">
    <w:abstractNumId w:val="42"/>
  </w:num>
  <w:num w:numId="27" w16cid:durableId="763308366">
    <w:abstractNumId w:val="50"/>
  </w:num>
  <w:num w:numId="28" w16cid:durableId="952052390">
    <w:abstractNumId w:val="36"/>
  </w:num>
  <w:num w:numId="29" w16cid:durableId="1946691130">
    <w:abstractNumId w:val="0"/>
  </w:num>
  <w:num w:numId="30" w16cid:durableId="1296712923">
    <w:abstractNumId w:val="5"/>
  </w:num>
  <w:num w:numId="31" w16cid:durableId="860818828">
    <w:abstractNumId w:val="3"/>
  </w:num>
  <w:num w:numId="32" w16cid:durableId="117719560">
    <w:abstractNumId w:val="12"/>
  </w:num>
  <w:num w:numId="33" w16cid:durableId="329451281">
    <w:abstractNumId w:val="2"/>
  </w:num>
  <w:num w:numId="34" w16cid:durableId="1579287729">
    <w:abstractNumId w:val="38"/>
  </w:num>
  <w:num w:numId="35" w16cid:durableId="1583831313">
    <w:abstractNumId w:val="46"/>
  </w:num>
  <w:num w:numId="36" w16cid:durableId="419064897">
    <w:abstractNumId w:val="10"/>
  </w:num>
  <w:num w:numId="37" w16cid:durableId="1091394101">
    <w:abstractNumId w:val="43"/>
  </w:num>
  <w:num w:numId="38" w16cid:durableId="1982617279">
    <w:abstractNumId w:val="40"/>
  </w:num>
  <w:num w:numId="39" w16cid:durableId="90203554">
    <w:abstractNumId w:val="9"/>
  </w:num>
  <w:num w:numId="40" w16cid:durableId="683745283">
    <w:abstractNumId w:val="23"/>
  </w:num>
  <w:num w:numId="41" w16cid:durableId="1876306644">
    <w:abstractNumId w:val="37"/>
  </w:num>
  <w:num w:numId="42" w16cid:durableId="532349522">
    <w:abstractNumId w:val="25"/>
  </w:num>
  <w:num w:numId="43" w16cid:durableId="1727726696">
    <w:abstractNumId w:val="7"/>
  </w:num>
  <w:num w:numId="44" w16cid:durableId="712192088">
    <w:abstractNumId w:val="4"/>
  </w:num>
  <w:num w:numId="45" w16cid:durableId="1031226964">
    <w:abstractNumId w:val="6"/>
  </w:num>
  <w:num w:numId="46" w16cid:durableId="1215697571">
    <w:abstractNumId w:val="45"/>
  </w:num>
  <w:num w:numId="47" w16cid:durableId="1826818645">
    <w:abstractNumId w:val="15"/>
  </w:num>
  <w:num w:numId="48" w16cid:durableId="1464927893">
    <w:abstractNumId w:val="11"/>
  </w:num>
  <w:num w:numId="49" w16cid:durableId="18045504">
    <w:abstractNumId w:val="35"/>
  </w:num>
  <w:num w:numId="50" w16cid:durableId="1543328692">
    <w:abstractNumId w:val="39"/>
  </w:num>
  <w:num w:numId="51" w16cid:durableId="23837326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10"/>
    <w:rsid w:val="00017E15"/>
    <w:rsid w:val="0002729B"/>
    <w:rsid w:val="00030EA2"/>
    <w:rsid w:val="00035537"/>
    <w:rsid w:val="00044DF0"/>
    <w:rsid w:val="00054EDC"/>
    <w:rsid w:val="00075EE0"/>
    <w:rsid w:val="000819C4"/>
    <w:rsid w:val="00086376"/>
    <w:rsid w:val="000B413F"/>
    <w:rsid w:val="000D6E4D"/>
    <w:rsid w:val="000E0705"/>
    <w:rsid w:val="000E2E6B"/>
    <w:rsid w:val="001023C3"/>
    <w:rsid w:val="0011004A"/>
    <w:rsid w:val="0011509B"/>
    <w:rsid w:val="00131C38"/>
    <w:rsid w:val="00147A8E"/>
    <w:rsid w:val="001566FF"/>
    <w:rsid w:val="00165CCD"/>
    <w:rsid w:val="001672A8"/>
    <w:rsid w:val="00171400"/>
    <w:rsid w:val="001A452A"/>
    <w:rsid w:val="001B193C"/>
    <w:rsid w:val="001C0751"/>
    <w:rsid w:val="001D1A97"/>
    <w:rsid w:val="00200D5B"/>
    <w:rsid w:val="002072B6"/>
    <w:rsid w:val="00215BFE"/>
    <w:rsid w:val="0026089A"/>
    <w:rsid w:val="00275EB5"/>
    <w:rsid w:val="002B71FF"/>
    <w:rsid w:val="002D0872"/>
    <w:rsid w:val="002D169B"/>
    <w:rsid w:val="002D79C1"/>
    <w:rsid w:val="002E383D"/>
    <w:rsid w:val="00314887"/>
    <w:rsid w:val="00330120"/>
    <w:rsid w:val="003409EB"/>
    <w:rsid w:val="00371FB7"/>
    <w:rsid w:val="00376D10"/>
    <w:rsid w:val="00383460"/>
    <w:rsid w:val="003A129E"/>
    <w:rsid w:val="003A68EE"/>
    <w:rsid w:val="003F31D3"/>
    <w:rsid w:val="004058DD"/>
    <w:rsid w:val="00407B95"/>
    <w:rsid w:val="0042086E"/>
    <w:rsid w:val="00452E37"/>
    <w:rsid w:val="004532E7"/>
    <w:rsid w:val="00457B4E"/>
    <w:rsid w:val="004729AA"/>
    <w:rsid w:val="0049228C"/>
    <w:rsid w:val="00495AE0"/>
    <w:rsid w:val="004B4D38"/>
    <w:rsid w:val="004B6B8C"/>
    <w:rsid w:val="004C0CFB"/>
    <w:rsid w:val="004D2976"/>
    <w:rsid w:val="004D641C"/>
    <w:rsid w:val="00516E43"/>
    <w:rsid w:val="005316BE"/>
    <w:rsid w:val="0057346B"/>
    <w:rsid w:val="00573818"/>
    <w:rsid w:val="00576253"/>
    <w:rsid w:val="005960B2"/>
    <w:rsid w:val="00597B63"/>
    <w:rsid w:val="005A6561"/>
    <w:rsid w:val="005D2BDC"/>
    <w:rsid w:val="005D466F"/>
    <w:rsid w:val="005F4CCF"/>
    <w:rsid w:val="00610B2E"/>
    <w:rsid w:val="00615FEF"/>
    <w:rsid w:val="00630DB6"/>
    <w:rsid w:val="006525C8"/>
    <w:rsid w:val="00667887"/>
    <w:rsid w:val="00673916"/>
    <w:rsid w:val="00687BFF"/>
    <w:rsid w:val="006955CF"/>
    <w:rsid w:val="00696AE7"/>
    <w:rsid w:val="006C0541"/>
    <w:rsid w:val="006D4AED"/>
    <w:rsid w:val="006D5157"/>
    <w:rsid w:val="00724DB3"/>
    <w:rsid w:val="007279D8"/>
    <w:rsid w:val="00737585"/>
    <w:rsid w:val="00747396"/>
    <w:rsid w:val="007478C2"/>
    <w:rsid w:val="00755AF7"/>
    <w:rsid w:val="00772285"/>
    <w:rsid w:val="007A1500"/>
    <w:rsid w:val="007B390F"/>
    <w:rsid w:val="007B5B2A"/>
    <w:rsid w:val="007C1404"/>
    <w:rsid w:val="008076C3"/>
    <w:rsid w:val="008311D1"/>
    <w:rsid w:val="00836473"/>
    <w:rsid w:val="00837483"/>
    <w:rsid w:val="00843B1D"/>
    <w:rsid w:val="008A02A5"/>
    <w:rsid w:val="008A4043"/>
    <w:rsid w:val="008E1592"/>
    <w:rsid w:val="008E2CE4"/>
    <w:rsid w:val="008E7F94"/>
    <w:rsid w:val="0090054A"/>
    <w:rsid w:val="00914E85"/>
    <w:rsid w:val="00917593"/>
    <w:rsid w:val="00945731"/>
    <w:rsid w:val="00946B93"/>
    <w:rsid w:val="00955615"/>
    <w:rsid w:val="00955D86"/>
    <w:rsid w:val="0097285E"/>
    <w:rsid w:val="00972D7B"/>
    <w:rsid w:val="00975017"/>
    <w:rsid w:val="00976D6E"/>
    <w:rsid w:val="009A5743"/>
    <w:rsid w:val="009C29C4"/>
    <w:rsid w:val="009E5649"/>
    <w:rsid w:val="009F03D8"/>
    <w:rsid w:val="009F0942"/>
    <w:rsid w:val="00A16BA6"/>
    <w:rsid w:val="00A20FB9"/>
    <w:rsid w:val="00A32542"/>
    <w:rsid w:val="00A36272"/>
    <w:rsid w:val="00A46626"/>
    <w:rsid w:val="00A652B4"/>
    <w:rsid w:val="00A76B1C"/>
    <w:rsid w:val="00A8071F"/>
    <w:rsid w:val="00A969D9"/>
    <w:rsid w:val="00AC5E64"/>
    <w:rsid w:val="00AD5767"/>
    <w:rsid w:val="00AE271E"/>
    <w:rsid w:val="00B14447"/>
    <w:rsid w:val="00B16FCA"/>
    <w:rsid w:val="00B3395E"/>
    <w:rsid w:val="00B47008"/>
    <w:rsid w:val="00B47BA1"/>
    <w:rsid w:val="00B92186"/>
    <w:rsid w:val="00B94434"/>
    <w:rsid w:val="00BA555B"/>
    <w:rsid w:val="00BB2087"/>
    <w:rsid w:val="00BD1093"/>
    <w:rsid w:val="00BE5B3E"/>
    <w:rsid w:val="00C00C79"/>
    <w:rsid w:val="00C15D6B"/>
    <w:rsid w:val="00C373D0"/>
    <w:rsid w:val="00C42B57"/>
    <w:rsid w:val="00C47DD2"/>
    <w:rsid w:val="00C70568"/>
    <w:rsid w:val="00C74019"/>
    <w:rsid w:val="00CA0CCF"/>
    <w:rsid w:val="00CB5743"/>
    <w:rsid w:val="00CC2435"/>
    <w:rsid w:val="00CD7FBF"/>
    <w:rsid w:val="00CE5A41"/>
    <w:rsid w:val="00D07E73"/>
    <w:rsid w:val="00D16614"/>
    <w:rsid w:val="00D30DF7"/>
    <w:rsid w:val="00D3379A"/>
    <w:rsid w:val="00D437EE"/>
    <w:rsid w:val="00D519F8"/>
    <w:rsid w:val="00D64C5D"/>
    <w:rsid w:val="00D700AC"/>
    <w:rsid w:val="00D81317"/>
    <w:rsid w:val="00DA0744"/>
    <w:rsid w:val="00DC13E8"/>
    <w:rsid w:val="00DE4F23"/>
    <w:rsid w:val="00E1444A"/>
    <w:rsid w:val="00E32881"/>
    <w:rsid w:val="00E32A5E"/>
    <w:rsid w:val="00E428B2"/>
    <w:rsid w:val="00E46BFE"/>
    <w:rsid w:val="00E73210"/>
    <w:rsid w:val="00E74540"/>
    <w:rsid w:val="00ED3B01"/>
    <w:rsid w:val="00ED5722"/>
    <w:rsid w:val="00EE38E8"/>
    <w:rsid w:val="00EF6092"/>
    <w:rsid w:val="00F14843"/>
    <w:rsid w:val="00F267DB"/>
    <w:rsid w:val="00F4036B"/>
    <w:rsid w:val="00F551CA"/>
    <w:rsid w:val="00F61205"/>
    <w:rsid w:val="00F651C2"/>
    <w:rsid w:val="00FC42EA"/>
    <w:rsid w:val="00FD0644"/>
    <w:rsid w:val="00FD4CDC"/>
    <w:rsid w:val="00FD54D3"/>
    <w:rsid w:val="00FD5502"/>
    <w:rsid w:val="00FF2D2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F335"/>
  <w15:docId w15:val="{F2FEAF01-32A2-4E4A-9DC7-48AA7C48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BE"/>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5316BE"/>
    <w:rPr>
      <w:rFonts w:ascii="Calibri" w:eastAsia="Calibri" w:hAnsi="Calibri" w:cs="Calibri"/>
      <w:lang w:val="en-US"/>
    </w:rPr>
  </w:style>
  <w:style w:type="paragraph" w:styleId="NoSpacing">
    <w:name w:val="No Spacing"/>
    <w:link w:val="NoSpacingChar"/>
    <w:uiPriority w:val="1"/>
    <w:qFormat/>
    <w:rsid w:val="005316BE"/>
    <w:pPr>
      <w:spacing w:after="0" w:line="240" w:lineRule="auto"/>
    </w:pPr>
    <w:rPr>
      <w:rFonts w:ascii="Calibri" w:eastAsia="Calibri" w:hAnsi="Calibri" w:cs="Calibri"/>
      <w:lang w:val="en-US"/>
    </w:rPr>
  </w:style>
  <w:style w:type="paragraph" w:styleId="ListParagraph">
    <w:name w:val="List Paragraph"/>
    <w:basedOn w:val="Normal"/>
    <w:uiPriority w:val="34"/>
    <w:qFormat/>
    <w:rsid w:val="00531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3614">
      <w:bodyDiv w:val="1"/>
      <w:marLeft w:val="0"/>
      <w:marRight w:val="0"/>
      <w:marTop w:val="0"/>
      <w:marBottom w:val="0"/>
      <w:divBdr>
        <w:top w:val="none" w:sz="0" w:space="0" w:color="auto"/>
        <w:left w:val="none" w:sz="0" w:space="0" w:color="auto"/>
        <w:bottom w:val="none" w:sz="0" w:space="0" w:color="auto"/>
        <w:right w:val="none" w:sz="0" w:space="0" w:color="auto"/>
      </w:divBdr>
    </w:div>
    <w:div w:id="1071780574">
      <w:bodyDiv w:val="1"/>
      <w:marLeft w:val="0"/>
      <w:marRight w:val="0"/>
      <w:marTop w:val="0"/>
      <w:marBottom w:val="0"/>
      <w:divBdr>
        <w:top w:val="none" w:sz="0" w:space="0" w:color="auto"/>
        <w:left w:val="none" w:sz="0" w:space="0" w:color="auto"/>
        <w:bottom w:val="none" w:sz="0" w:space="0" w:color="auto"/>
        <w:right w:val="none" w:sz="0" w:space="0" w:color="auto"/>
      </w:divBdr>
    </w:div>
    <w:div w:id="1854176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FCC2-48BC-4EE3-91D7-E3F0A8C2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Стефанија Боцевска</dc:creator>
  <cp:keywords/>
  <dc:description/>
  <cp:lastModifiedBy>Стефанија Боцевска</cp:lastModifiedBy>
  <cp:revision>25</cp:revision>
  <cp:lastPrinted>2023-11-14T10:59:00Z</cp:lastPrinted>
  <dcterms:created xsi:type="dcterms:W3CDTF">2023-10-30T11:24:00Z</dcterms:created>
  <dcterms:modified xsi:type="dcterms:W3CDTF">2023-11-14T11:03:00Z</dcterms:modified>
</cp:coreProperties>
</file>